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6B8B1" w14:textId="673CADDD" w:rsidR="006C7D5D" w:rsidRDefault="00D06521" w:rsidP="005A5925">
      <w:pPr>
        <w:spacing w:after="0" w:line="240" w:lineRule="auto"/>
        <w:textAlignment w:val="baseline"/>
        <w:rPr>
          <w:rFonts w:ascii="Arial" w:eastAsia="Arial" w:hAnsi="Arial" w:cs="Arial"/>
          <w:b/>
          <w:bCs/>
          <w:sz w:val="40"/>
          <w:szCs w:val="40"/>
          <w:lang w:val="en-US" w:eastAsia="en-GB"/>
        </w:rPr>
      </w:pPr>
      <w:r>
        <w:rPr>
          <w:noProof/>
        </w:rPr>
        <w:drawing>
          <wp:inline distT="0" distB="0" distL="0" distR="0" wp14:anchorId="1DE6F817" wp14:editId="7F70DA72">
            <wp:extent cx="1800000" cy="637774"/>
            <wp:effectExtent l="0" t="0" r="0" b="0"/>
            <wp:docPr id="1" name="Picture 1" descr="A logo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800000" cy="637774"/>
                    </a:xfrm>
                    <a:prstGeom prst="rect">
                      <a:avLst/>
                    </a:prstGeom>
                  </pic:spPr>
                </pic:pic>
              </a:graphicData>
            </a:graphic>
          </wp:inline>
        </w:drawing>
      </w:r>
    </w:p>
    <w:p w14:paraId="5EABDA63" w14:textId="77777777" w:rsidR="006C7D5D" w:rsidRDefault="006C7D5D" w:rsidP="005A5925">
      <w:pPr>
        <w:spacing w:after="0" w:line="240" w:lineRule="auto"/>
        <w:textAlignment w:val="baseline"/>
        <w:rPr>
          <w:rFonts w:ascii="Arial" w:eastAsia="Arial" w:hAnsi="Arial" w:cs="Arial"/>
          <w:b/>
          <w:bCs/>
          <w:sz w:val="40"/>
          <w:szCs w:val="40"/>
          <w:lang w:val="en-US" w:eastAsia="en-GB"/>
        </w:rPr>
      </w:pPr>
    </w:p>
    <w:p w14:paraId="13CB7349" w14:textId="3D6D6C6E" w:rsidR="004307B7" w:rsidRPr="003D6497" w:rsidRDefault="191D6430" w:rsidP="005A5925">
      <w:pPr>
        <w:spacing w:after="220" w:line="240" w:lineRule="auto"/>
        <w:textAlignment w:val="baseline"/>
        <w:rPr>
          <w:rFonts w:ascii="Arial" w:eastAsia="Arial" w:hAnsi="Arial" w:cs="Arial"/>
          <w:color w:val="45005E"/>
          <w:sz w:val="40"/>
          <w:szCs w:val="40"/>
          <w:lang w:eastAsia="en-GB"/>
        </w:rPr>
      </w:pPr>
      <w:r w:rsidRPr="5A05BD35">
        <w:rPr>
          <w:rFonts w:ascii="Arial" w:eastAsia="Arial" w:hAnsi="Arial" w:cs="Arial"/>
          <w:b/>
          <w:bCs/>
          <w:color w:val="45005E"/>
          <w:sz w:val="40"/>
          <w:szCs w:val="40"/>
          <w:lang w:val="en-US" w:eastAsia="en-GB"/>
        </w:rPr>
        <w:t>Quality Insights Conference 202</w:t>
      </w:r>
      <w:r w:rsidR="6E94BE5D" w:rsidRPr="5A05BD35">
        <w:rPr>
          <w:rFonts w:ascii="Arial" w:eastAsia="Arial" w:hAnsi="Arial" w:cs="Arial"/>
          <w:b/>
          <w:bCs/>
          <w:color w:val="45005E"/>
          <w:sz w:val="40"/>
          <w:szCs w:val="40"/>
          <w:lang w:val="en-US" w:eastAsia="en-GB"/>
        </w:rPr>
        <w:t>5</w:t>
      </w:r>
    </w:p>
    <w:p w14:paraId="7F126B97" w14:textId="232A9F3E" w:rsidR="004307B7" w:rsidRPr="005B503B" w:rsidRDefault="191D6430" w:rsidP="005A5925">
      <w:pPr>
        <w:pStyle w:val="Heading1"/>
        <w:rPr>
          <w:rFonts w:eastAsia="Arial" w:cs="Arial"/>
        </w:rPr>
      </w:pPr>
      <w:r w:rsidRPr="5A05BD35">
        <w:rPr>
          <w:rFonts w:eastAsia="Arial"/>
        </w:rPr>
        <w:t xml:space="preserve">Call for </w:t>
      </w:r>
      <w:r w:rsidR="005A5925">
        <w:rPr>
          <w:rFonts w:eastAsia="Arial"/>
        </w:rPr>
        <w:t>s</w:t>
      </w:r>
      <w:r w:rsidRPr="5A05BD35">
        <w:rPr>
          <w:rFonts w:eastAsia="Arial"/>
        </w:rPr>
        <w:t xml:space="preserve">ession </w:t>
      </w:r>
      <w:r w:rsidR="005A5925">
        <w:rPr>
          <w:rFonts w:eastAsia="Arial"/>
        </w:rPr>
        <w:t>p</w:t>
      </w:r>
      <w:r w:rsidRPr="5A05BD35">
        <w:rPr>
          <w:rFonts w:eastAsia="Arial"/>
        </w:rPr>
        <w:t>roposals</w:t>
      </w:r>
      <w:r w:rsidR="14F9DD03" w:rsidRPr="5A05BD35">
        <w:rPr>
          <w:rFonts w:eastAsia="Arial"/>
        </w:rPr>
        <w:t>:</w:t>
      </w:r>
      <w:r w:rsidRPr="5A05BD35">
        <w:rPr>
          <w:rFonts w:eastAsia="Arial"/>
        </w:rPr>
        <w:t xml:space="preserve"> </w:t>
      </w:r>
      <w:r w:rsidR="0E8B359F" w:rsidRPr="5A05BD35">
        <w:rPr>
          <w:rFonts w:eastAsia="Arial"/>
        </w:rPr>
        <w:t xml:space="preserve">Online </w:t>
      </w:r>
      <w:r w:rsidR="005A5925">
        <w:rPr>
          <w:rFonts w:eastAsia="Arial"/>
        </w:rPr>
        <w:t>s</w:t>
      </w:r>
      <w:r w:rsidR="0E8B359F" w:rsidRPr="5A05BD35">
        <w:rPr>
          <w:rFonts w:eastAsia="Arial"/>
        </w:rPr>
        <w:t xml:space="preserve">urvey </w:t>
      </w:r>
      <w:r w:rsidR="005A5925">
        <w:rPr>
          <w:rFonts w:eastAsia="Arial"/>
        </w:rPr>
        <w:t>q</w:t>
      </w:r>
      <w:r w:rsidR="0E8B359F" w:rsidRPr="5A05BD35">
        <w:rPr>
          <w:rFonts w:eastAsia="Arial"/>
        </w:rPr>
        <w:t>uestions</w:t>
      </w:r>
    </w:p>
    <w:tbl>
      <w:tblPr>
        <w:tblStyle w:val="TableGrid"/>
        <w:tblW w:w="0" w:type="auto"/>
        <w:tblBorders>
          <w:insideH w:val="none" w:sz="0" w:space="0" w:color="auto"/>
          <w:insideV w:val="none" w:sz="0" w:space="0" w:color="auto"/>
        </w:tblBorders>
        <w:tblLayout w:type="fixed"/>
        <w:tblLook w:val="06A0" w:firstRow="1" w:lastRow="0" w:firstColumn="1" w:lastColumn="0" w:noHBand="1" w:noVBand="1"/>
      </w:tblPr>
      <w:tblGrid>
        <w:gridCol w:w="9135"/>
      </w:tblGrid>
      <w:tr w:rsidR="71269DDB" w14:paraId="6C12EF16" w14:textId="77777777" w:rsidTr="005A5925">
        <w:trPr>
          <w:trHeight w:val="300"/>
        </w:trPr>
        <w:tc>
          <w:tcPr>
            <w:tcW w:w="9135" w:type="dxa"/>
            <w:shd w:val="clear" w:color="auto" w:fill="F8E0FF"/>
          </w:tcPr>
          <w:p w14:paraId="7F7EC1B3" w14:textId="352BE5DD" w:rsidR="0E8B359F" w:rsidRDefault="0E8B359F" w:rsidP="005A5925">
            <w:pPr>
              <w:spacing w:before="120"/>
              <w:ind w:left="113"/>
              <w:rPr>
                <w:rStyle w:val="eop"/>
                <w:rFonts w:ascii="Arial" w:eastAsia="Arial" w:hAnsi="Arial" w:cs="Arial"/>
                <w:color w:val="000000" w:themeColor="text1"/>
              </w:rPr>
            </w:pPr>
            <w:r w:rsidRPr="005A5925">
              <w:rPr>
                <w:rStyle w:val="normaltextrun"/>
                <w:rFonts w:ascii="Arial" w:eastAsia="Arial" w:hAnsi="Arial" w:cs="Arial"/>
                <w:color w:val="000000" w:themeColor="text1"/>
              </w:rPr>
              <w:t>This document provides a copy of the survey questions to help you when preparing your response. Please use the</w:t>
            </w:r>
            <w:hyperlink r:id="rId8">
              <w:r w:rsidRPr="005A5925">
                <w:rPr>
                  <w:rStyle w:val="Hyperlink"/>
                  <w:rFonts w:ascii="Arial" w:eastAsia="Arial" w:hAnsi="Arial" w:cs="Arial"/>
                </w:rPr>
                <w:t> online survey</w:t>
              </w:r>
            </w:hyperlink>
            <w:r w:rsidRPr="005A5925">
              <w:rPr>
                <w:rStyle w:val="normaltextrun"/>
                <w:rFonts w:ascii="Arial" w:eastAsia="Arial" w:hAnsi="Arial" w:cs="Arial"/>
                <w:color w:val="0000FF"/>
              </w:rPr>
              <w:t xml:space="preserve"> </w:t>
            </w:r>
            <w:r w:rsidRPr="005A5925">
              <w:rPr>
                <w:rStyle w:val="normaltextrun"/>
                <w:rFonts w:ascii="Arial" w:eastAsia="Arial" w:hAnsi="Arial" w:cs="Arial"/>
                <w:color w:val="000000" w:themeColor="text1"/>
              </w:rPr>
              <w:t>to submit your response. </w:t>
            </w:r>
          </w:p>
          <w:p w14:paraId="7F311D85" w14:textId="7F4DB191" w:rsidR="005A5925" w:rsidRPr="005A5925" w:rsidRDefault="005A5925" w:rsidP="005A5925">
            <w:pPr>
              <w:ind w:left="113"/>
              <w:rPr>
                <w:rFonts w:ascii="Arial" w:eastAsia="Arial" w:hAnsi="Arial" w:cs="Arial"/>
                <w:color w:val="000000" w:themeColor="text1"/>
                <w:lang w:val="en-US"/>
              </w:rPr>
            </w:pPr>
          </w:p>
          <w:p w14:paraId="41FF9599" w14:textId="4FE25B6C" w:rsidR="005A5925" w:rsidRPr="005A5925" w:rsidRDefault="0E8B359F" w:rsidP="005A5925">
            <w:pPr>
              <w:spacing w:after="240"/>
              <w:ind w:left="113"/>
              <w:rPr>
                <w:rFonts w:ascii="Arial" w:eastAsia="Arial" w:hAnsi="Arial" w:cs="Arial"/>
                <w:b/>
                <w:bCs/>
                <w:lang w:val="en-US" w:eastAsia="en-GB"/>
              </w:rPr>
            </w:pPr>
            <w:r w:rsidRPr="005A5925">
              <w:rPr>
                <w:rStyle w:val="normaltextrun"/>
                <w:rFonts w:ascii="Arial" w:eastAsia="Arial" w:hAnsi="Arial" w:cs="Arial"/>
                <w:color w:val="000000" w:themeColor="text1"/>
              </w:rPr>
              <w:t>Once the survey has been submitted you will not be able to change your answers.</w:t>
            </w:r>
            <w:r w:rsidRPr="005A5925">
              <w:rPr>
                <w:rStyle w:val="normaltextrun"/>
                <w:rFonts w:ascii="Arial" w:eastAsia="Arial" w:hAnsi="Arial" w:cs="Arial"/>
                <w:b/>
                <w:bCs/>
                <w:color w:val="000000" w:themeColor="text1"/>
              </w:rPr>
              <w:t> </w:t>
            </w:r>
          </w:p>
        </w:tc>
      </w:tr>
    </w:tbl>
    <w:p w14:paraId="2D87CA95" w14:textId="310C3365" w:rsidR="71269DDB" w:rsidRDefault="71269DDB" w:rsidP="005A5925">
      <w:pPr>
        <w:spacing w:after="0" w:line="240" w:lineRule="auto"/>
        <w:rPr>
          <w:rFonts w:ascii="Arial" w:eastAsia="Arial" w:hAnsi="Arial" w:cs="Arial"/>
          <w:lang w:val="en-US" w:eastAsia="en-GB"/>
        </w:rPr>
      </w:pPr>
    </w:p>
    <w:p w14:paraId="55136B10" w14:textId="701E2F0A" w:rsidR="00793295" w:rsidRDefault="191D6430" w:rsidP="005A5925">
      <w:pPr>
        <w:spacing w:after="0" w:line="240" w:lineRule="auto"/>
        <w:textAlignment w:val="baseline"/>
        <w:rPr>
          <w:rFonts w:ascii="Arial" w:eastAsia="Arial" w:hAnsi="Arial" w:cs="Arial"/>
          <w:lang w:val="en-US" w:eastAsia="en-GB"/>
        </w:rPr>
      </w:pPr>
      <w:r w:rsidRPr="5A05BD35">
        <w:rPr>
          <w:rFonts w:ascii="Arial" w:eastAsia="Arial" w:hAnsi="Arial" w:cs="Arial"/>
          <w:lang w:val="en-US" w:eastAsia="en-GB"/>
        </w:rPr>
        <w:t>QAA’s flagship</w:t>
      </w:r>
      <w:r w:rsidRPr="5A05BD35">
        <w:rPr>
          <w:rFonts w:ascii="Arial" w:eastAsia="Arial" w:hAnsi="Arial" w:cs="Arial"/>
          <w:lang w:eastAsia="en-GB"/>
        </w:rPr>
        <w:t xml:space="preserve"> Quality Insights Conference will take place online on </w:t>
      </w:r>
      <w:r w:rsidR="14CB23B0" w:rsidRPr="5A05BD35">
        <w:rPr>
          <w:rFonts w:ascii="Arial" w:eastAsia="Arial" w:hAnsi="Arial" w:cs="Arial"/>
          <w:b/>
          <w:bCs/>
          <w:lang w:val="en-US" w:eastAsia="en-GB"/>
        </w:rPr>
        <w:t xml:space="preserve">Wednesday 26 February </w:t>
      </w:r>
      <w:r w:rsidR="2649995C" w:rsidRPr="5A05BD35">
        <w:rPr>
          <w:rFonts w:ascii="Arial" w:eastAsia="Arial" w:hAnsi="Arial" w:cs="Arial"/>
          <w:b/>
          <w:bCs/>
          <w:lang w:val="en-US" w:eastAsia="en-GB"/>
        </w:rPr>
        <w:t>and</w:t>
      </w:r>
      <w:r w:rsidR="14CB23B0" w:rsidRPr="5A05BD35">
        <w:rPr>
          <w:rFonts w:ascii="Arial" w:eastAsia="Arial" w:hAnsi="Arial" w:cs="Arial"/>
          <w:b/>
          <w:bCs/>
          <w:lang w:val="en-US" w:eastAsia="en-GB"/>
        </w:rPr>
        <w:t xml:space="preserve"> Thursday 27 February 2025</w:t>
      </w:r>
      <w:r w:rsidR="7AF61871" w:rsidRPr="00994D08">
        <w:rPr>
          <w:rFonts w:ascii="Arial" w:eastAsia="Arial" w:hAnsi="Arial" w:cs="Arial"/>
          <w:lang w:val="en-US" w:eastAsia="en-GB"/>
        </w:rPr>
        <w:t>,</w:t>
      </w:r>
      <w:r w:rsidR="7AF61871" w:rsidRPr="5A05BD35">
        <w:rPr>
          <w:rFonts w:ascii="Arial" w:eastAsia="Arial" w:hAnsi="Arial" w:cs="Arial"/>
          <w:b/>
          <w:bCs/>
          <w:lang w:val="en-US" w:eastAsia="en-GB"/>
        </w:rPr>
        <w:t xml:space="preserve"> </w:t>
      </w:r>
      <w:r w:rsidR="00BA351E">
        <w:rPr>
          <w:rStyle w:val="normaltextrun"/>
          <w:rFonts w:ascii="Arial" w:eastAsia="Arial" w:hAnsi="Arial" w:cs="Arial"/>
          <w:color w:val="000000" w:themeColor="text1"/>
          <w:lang w:val="en-US"/>
        </w:rPr>
        <w:t>and</w:t>
      </w:r>
      <w:r w:rsidR="7AF61871" w:rsidRPr="5A05BD35">
        <w:rPr>
          <w:rStyle w:val="normaltextrun"/>
          <w:rFonts w:ascii="Arial" w:eastAsia="Arial" w:hAnsi="Arial" w:cs="Arial"/>
          <w:color w:val="000000" w:themeColor="text1"/>
          <w:lang w:val="en-US"/>
        </w:rPr>
        <w:t xml:space="preserve"> will focus on the power of effective quality assurance and enhancement in action as providers respond to increasing change and complexity across the sector</w:t>
      </w:r>
      <w:r w:rsidRPr="5A05BD35">
        <w:rPr>
          <w:rFonts w:ascii="Arial" w:eastAsia="Arial" w:hAnsi="Arial" w:cs="Arial"/>
          <w:lang w:val="en-US" w:eastAsia="en-GB"/>
        </w:rPr>
        <w:t xml:space="preserve">. </w:t>
      </w:r>
    </w:p>
    <w:p w14:paraId="164B9C2C" w14:textId="77777777" w:rsidR="00793295" w:rsidRDefault="00793295" w:rsidP="005A5925">
      <w:pPr>
        <w:spacing w:after="0" w:line="240" w:lineRule="auto"/>
        <w:textAlignment w:val="baseline"/>
        <w:rPr>
          <w:rFonts w:ascii="Arial" w:eastAsia="Arial" w:hAnsi="Arial" w:cs="Arial"/>
          <w:lang w:val="en-US" w:eastAsia="en-GB"/>
        </w:rPr>
      </w:pPr>
    </w:p>
    <w:p w14:paraId="5AF8A41C" w14:textId="65089BBD" w:rsidR="004307B7" w:rsidRDefault="191D6430" w:rsidP="005A5925">
      <w:pPr>
        <w:spacing w:after="0" w:line="240" w:lineRule="auto"/>
        <w:textAlignment w:val="baseline"/>
        <w:rPr>
          <w:rFonts w:ascii="Arial" w:eastAsia="Arial" w:hAnsi="Arial" w:cs="Arial"/>
          <w:lang w:eastAsia="en-GB"/>
        </w:rPr>
      </w:pPr>
      <w:r w:rsidRPr="5A05BD35">
        <w:rPr>
          <w:rFonts w:ascii="Arial" w:eastAsia="Arial" w:hAnsi="Arial" w:cs="Arial"/>
          <w:lang w:val="en-US" w:eastAsia="en-GB"/>
        </w:rPr>
        <w:t>You are invited to submit a session proposal in response to one of the following conference topics:</w:t>
      </w:r>
      <w:r w:rsidRPr="5A05BD35">
        <w:rPr>
          <w:rFonts w:ascii="Arial" w:eastAsia="Arial" w:hAnsi="Arial" w:cs="Arial"/>
          <w:lang w:eastAsia="en-GB"/>
        </w:rPr>
        <w:t> </w:t>
      </w:r>
    </w:p>
    <w:p w14:paraId="07FB30C4" w14:textId="77777777" w:rsidR="004307B7" w:rsidRPr="004307B7" w:rsidRDefault="004307B7" w:rsidP="005A5925">
      <w:pPr>
        <w:spacing w:after="0" w:line="240" w:lineRule="auto"/>
        <w:textAlignment w:val="baseline"/>
        <w:rPr>
          <w:rFonts w:ascii="Arial" w:eastAsia="Arial" w:hAnsi="Arial" w:cs="Arial"/>
          <w:lang w:eastAsia="en-GB"/>
        </w:rPr>
      </w:pPr>
    </w:p>
    <w:p w14:paraId="35093F17" w14:textId="50FF9814" w:rsidR="3B3519A2" w:rsidRDefault="60ECFD54" w:rsidP="005A5925">
      <w:pPr>
        <w:pStyle w:val="ListParagraph"/>
        <w:numPr>
          <w:ilvl w:val="0"/>
          <w:numId w:val="13"/>
        </w:numPr>
        <w:spacing w:after="120" w:line="240" w:lineRule="auto"/>
        <w:ind w:left="567" w:hanging="567"/>
        <w:rPr>
          <w:rFonts w:ascii="Arial" w:eastAsia="Arial" w:hAnsi="Arial" w:cs="Arial"/>
          <w:lang w:val="en-US"/>
        </w:rPr>
      </w:pPr>
      <w:r w:rsidRPr="5A05BD35">
        <w:rPr>
          <w:rFonts w:ascii="Arial" w:eastAsia="Arial" w:hAnsi="Arial" w:cs="Arial"/>
          <w:b/>
          <w:bCs/>
          <w:color w:val="000000" w:themeColor="text1"/>
          <w:lang w:val="en-US"/>
        </w:rPr>
        <w:t>Sustainable enhancement</w:t>
      </w:r>
      <w:r w:rsidRPr="5A05BD35">
        <w:rPr>
          <w:rFonts w:ascii="Arial" w:eastAsia="Arial" w:hAnsi="Arial" w:cs="Arial"/>
          <w:color w:val="000000" w:themeColor="text1"/>
          <w:lang w:val="en-US"/>
        </w:rPr>
        <w:t xml:space="preserve"> </w:t>
      </w:r>
      <w:r w:rsidR="00793295">
        <w:rPr>
          <w:rFonts w:ascii="Arial" w:eastAsia="Arial" w:hAnsi="Arial" w:cs="Arial"/>
          <w:color w:val="000000" w:themeColor="text1"/>
          <w:lang w:val="en-US"/>
        </w:rPr>
        <w:t>-</w:t>
      </w:r>
      <w:r w:rsidR="00793295" w:rsidRPr="5A05BD35">
        <w:rPr>
          <w:rFonts w:ascii="Arial" w:eastAsia="Arial" w:hAnsi="Arial" w:cs="Arial"/>
          <w:color w:val="000000" w:themeColor="text1"/>
          <w:lang w:val="en-US"/>
        </w:rPr>
        <w:t xml:space="preserve"> </w:t>
      </w:r>
      <w:r w:rsidRPr="5A05BD35">
        <w:rPr>
          <w:rFonts w:ascii="Arial" w:eastAsia="Arial" w:hAnsi="Arial" w:cs="Arial"/>
          <w:color w:val="000000" w:themeColor="text1"/>
          <w:lang w:val="en-US"/>
        </w:rPr>
        <w:t>this may include impactful examples of efforts to improve the quality of provision within your provider and the ways in which students’ learning is supported, but also insight into how you are responding deliberately and strategically to the challenges the sector is facing currently around finance and working with more limited resources (we believe our college members may have particularly helpful experience and practice to share here, so would value your contributions). We would also welcome proposals focused explicitly on environmental sustainability and the embedding of education for sustainable development within curricula and provider culture more broadly.</w:t>
      </w:r>
    </w:p>
    <w:p w14:paraId="52B4A815" w14:textId="266675CE" w:rsidR="5A05BD35" w:rsidRDefault="5A05BD35" w:rsidP="005A5925">
      <w:pPr>
        <w:pStyle w:val="ListParagraph"/>
        <w:spacing w:after="120" w:line="240" w:lineRule="auto"/>
        <w:ind w:left="567" w:hanging="567"/>
        <w:rPr>
          <w:rFonts w:ascii="Arial" w:eastAsia="Arial" w:hAnsi="Arial" w:cs="Arial"/>
          <w:lang w:val="en-US"/>
        </w:rPr>
      </w:pPr>
    </w:p>
    <w:p w14:paraId="4C61DDCC" w14:textId="787A246F" w:rsidR="3B3519A2" w:rsidRDefault="60ECFD54" w:rsidP="005A5925">
      <w:pPr>
        <w:pStyle w:val="ListParagraph"/>
        <w:numPr>
          <w:ilvl w:val="0"/>
          <w:numId w:val="13"/>
        </w:numPr>
        <w:spacing w:after="120" w:line="240" w:lineRule="auto"/>
        <w:ind w:left="567" w:hanging="567"/>
        <w:rPr>
          <w:rFonts w:ascii="Arial" w:eastAsia="Arial" w:hAnsi="Arial" w:cs="Arial"/>
        </w:rPr>
      </w:pPr>
      <w:r w:rsidRPr="5A05BD35">
        <w:rPr>
          <w:rFonts w:ascii="Arial" w:eastAsia="Arial" w:hAnsi="Arial" w:cs="Arial"/>
          <w:b/>
          <w:bCs/>
          <w:color w:val="000000" w:themeColor="text1"/>
          <w:lang w:val="en-US"/>
        </w:rPr>
        <w:t>Dynamic quality processes</w:t>
      </w:r>
      <w:r w:rsidRPr="5A05BD35">
        <w:rPr>
          <w:rFonts w:ascii="Arial" w:eastAsia="Arial" w:hAnsi="Arial" w:cs="Arial"/>
          <w:color w:val="000000" w:themeColor="text1"/>
          <w:lang w:val="en-US"/>
        </w:rPr>
        <w:t xml:space="preserve"> </w:t>
      </w:r>
      <w:r w:rsidR="00793295">
        <w:rPr>
          <w:rFonts w:ascii="Arial" w:eastAsia="Arial" w:hAnsi="Arial" w:cs="Arial"/>
          <w:color w:val="000000" w:themeColor="text1"/>
          <w:lang w:val="en-US"/>
        </w:rPr>
        <w:t>-</w:t>
      </w:r>
      <w:r w:rsidR="00793295" w:rsidRPr="5A05BD35">
        <w:rPr>
          <w:rFonts w:ascii="Arial" w:eastAsia="Arial" w:hAnsi="Arial" w:cs="Arial"/>
          <w:color w:val="000000" w:themeColor="text1"/>
          <w:lang w:val="en-US"/>
        </w:rPr>
        <w:t xml:space="preserve"> </w:t>
      </w:r>
      <w:r w:rsidRPr="5A05BD35">
        <w:rPr>
          <w:rFonts w:ascii="Arial" w:eastAsia="Arial" w:hAnsi="Arial" w:cs="Arial"/>
          <w:color w:val="000000" w:themeColor="text1"/>
          <w:lang w:val="en-US"/>
        </w:rPr>
        <w:t>reflecting on quality in action, submissions might highlight how providers are evolving and/or developing new and dynamic quality processes fit for their own context. This might include proposals focused on approaches to designing and shaping quality frameworks, reviewing policy and practice, the role of quality and standards in creating inclusive and equitable experiences for all, and strategic collaboration and partnerships (internal and/or external).</w:t>
      </w:r>
    </w:p>
    <w:p w14:paraId="776A5C6E" w14:textId="0650DE32" w:rsidR="3B3519A2" w:rsidRDefault="3B3519A2" w:rsidP="005A5925">
      <w:pPr>
        <w:pStyle w:val="ListParagraph"/>
        <w:spacing w:after="120" w:line="240" w:lineRule="auto"/>
        <w:ind w:left="567" w:hanging="567"/>
        <w:rPr>
          <w:rFonts w:ascii="Arial" w:eastAsia="Arial" w:hAnsi="Arial" w:cs="Arial"/>
        </w:rPr>
      </w:pPr>
    </w:p>
    <w:p w14:paraId="60CA078E" w14:textId="00D4A91E" w:rsidR="3B3519A2" w:rsidRDefault="60ECFD54" w:rsidP="005A5925">
      <w:pPr>
        <w:pStyle w:val="ListParagraph"/>
        <w:numPr>
          <w:ilvl w:val="0"/>
          <w:numId w:val="13"/>
        </w:numPr>
        <w:spacing w:after="120" w:line="240" w:lineRule="auto"/>
        <w:ind w:left="567" w:hanging="567"/>
        <w:rPr>
          <w:rFonts w:ascii="Arial" w:eastAsia="Arial" w:hAnsi="Arial" w:cs="Arial"/>
        </w:rPr>
      </w:pPr>
      <w:r w:rsidRPr="5A05BD35">
        <w:rPr>
          <w:rFonts w:ascii="Arial" w:eastAsia="Arial" w:hAnsi="Arial" w:cs="Arial"/>
          <w:b/>
          <w:bCs/>
          <w:color w:val="000000" w:themeColor="text1"/>
          <w:lang w:val="en-US"/>
        </w:rPr>
        <w:t>Compassion in education</w:t>
      </w:r>
      <w:r w:rsidRPr="5A05BD35">
        <w:rPr>
          <w:rFonts w:ascii="Arial" w:eastAsia="Arial" w:hAnsi="Arial" w:cs="Arial"/>
          <w:color w:val="000000" w:themeColor="text1"/>
          <w:lang w:val="en-US"/>
        </w:rPr>
        <w:t xml:space="preserve"> </w:t>
      </w:r>
      <w:r w:rsidR="00793295">
        <w:rPr>
          <w:rFonts w:ascii="Arial" w:eastAsia="Arial" w:hAnsi="Arial" w:cs="Arial"/>
          <w:color w:val="000000" w:themeColor="text1"/>
          <w:lang w:val="en-US"/>
        </w:rPr>
        <w:t>-</w:t>
      </w:r>
      <w:r w:rsidR="00793295" w:rsidRPr="5A05BD35">
        <w:rPr>
          <w:rFonts w:ascii="Arial" w:eastAsia="Arial" w:hAnsi="Arial" w:cs="Arial"/>
          <w:color w:val="000000" w:themeColor="text1"/>
          <w:lang w:val="en-US"/>
        </w:rPr>
        <w:t xml:space="preserve"> </w:t>
      </w:r>
      <w:r w:rsidRPr="5A05BD35">
        <w:rPr>
          <w:rFonts w:ascii="Arial" w:eastAsia="Arial" w:hAnsi="Arial" w:cs="Arial"/>
          <w:color w:val="000000" w:themeColor="text1"/>
          <w:lang w:val="en-US"/>
        </w:rPr>
        <w:t xml:space="preserve">does care matter now more than ever in higher education? How do we enact care, for staff and students, both inside and outside of the classroom? Submissions could highlight effective approaches to tackling student poverty, </w:t>
      </w:r>
      <w:proofErr w:type="gramStart"/>
      <w:r w:rsidRPr="5A05BD35">
        <w:rPr>
          <w:rFonts w:ascii="Arial" w:eastAsia="Arial" w:hAnsi="Arial" w:cs="Arial"/>
          <w:color w:val="000000" w:themeColor="text1"/>
          <w:lang w:val="en-US"/>
        </w:rPr>
        <w:t>understanding</w:t>
      </w:r>
      <w:proofErr w:type="gramEnd"/>
      <w:r w:rsidRPr="5A05BD35">
        <w:rPr>
          <w:rFonts w:ascii="Arial" w:eastAsia="Arial" w:hAnsi="Arial" w:cs="Arial"/>
          <w:color w:val="000000" w:themeColor="text1"/>
          <w:lang w:val="en-US"/>
        </w:rPr>
        <w:t xml:space="preserve"> and improving student (and staff) mental health, </w:t>
      </w:r>
      <w:proofErr w:type="spellStart"/>
      <w:r w:rsidRPr="5A05BD35">
        <w:rPr>
          <w:rFonts w:ascii="Arial" w:eastAsia="Arial" w:hAnsi="Arial" w:cs="Arial"/>
          <w:color w:val="000000" w:themeColor="text1"/>
          <w:lang w:val="en-US"/>
        </w:rPr>
        <w:t>recognising</w:t>
      </w:r>
      <w:proofErr w:type="spellEnd"/>
      <w:r w:rsidRPr="5A05BD35">
        <w:rPr>
          <w:rFonts w:ascii="Arial" w:eastAsia="Arial" w:hAnsi="Arial" w:cs="Arial"/>
          <w:color w:val="000000" w:themeColor="text1"/>
          <w:lang w:val="en-US"/>
        </w:rPr>
        <w:t xml:space="preserve"> and supporting an increasingly diverse student body and student communities, the importance of social justice and fair representation to the student experience, and the role of compassion in learning, teaching and assessment. Can you be compassionate while maintaining academic standards? </w:t>
      </w:r>
      <w:r w:rsidRPr="5A05BD35">
        <w:rPr>
          <w:rFonts w:ascii="Arial" w:eastAsia="Arial" w:hAnsi="Arial" w:cs="Arial"/>
        </w:rPr>
        <w:t xml:space="preserve"> </w:t>
      </w:r>
    </w:p>
    <w:p w14:paraId="4AD435EF" w14:textId="04B6A946" w:rsidR="3B3519A2" w:rsidRDefault="3B3519A2" w:rsidP="005A5925">
      <w:pPr>
        <w:pStyle w:val="ListParagraph"/>
        <w:spacing w:after="120" w:line="240" w:lineRule="auto"/>
        <w:ind w:left="567" w:hanging="567"/>
        <w:rPr>
          <w:rFonts w:ascii="Arial" w:eastAsia="Arial" w:hAnsi="Arial" w:cs="Arial"/>
        </w:rPr>
      </w:pPr>
    </w:p>
    <w:p w14:paraId="76ABF579" w14:textId="7FD73B7A" w:rsidR="3B3519A2" w:rsidRDefault="60ECFD54" w:rsidP="005A5925">
      <w:pPr>
        <w:pStyle w:val="ListParagraph"/>
        <w:numPr>
          <w:ilvl w:val="0"/>
          <w:numId w:val="13"/>
        </w:numPr>
        <w:spacing w:after="120" w:line="240" w:lineRule="auto"/>
        <w:ind w:left="567" w:hanging="567"/>
        <w:rPr>
          <w:rFonts w:ascii="Arial" w:eastAsia="Arial" w:hAnsi="Arial" w:cs="Arial"/>
        </w:rPr>
      </w:pPr>
      <w:r w:rsidRPr="5A05BD35">
        <w:rPr>
          <w:rFonts w:ascii="Arial" w:eastAsia="Arial" w:hAnsi="Arial" w:cs="Arial"/>
          <w:b/>
          <w:bCs/>
          <w:color w:val="000000" w:themeColor="text1"/>
          <w:lang w:val="en-US"/>
        </w:rPr>
        <w:t xml:space="preserve">Institutional and curricular reform </w:t>
      </w:r>
      <w:r w:rsidR="00793295">
        <w:rPr>
          <w:rFonts w:ascii="Arial" w:eastAsia="Arial" w:hAnsi="Arial" w:cs="Arial"/>
          <w:color w:val="000000" w:themeColor="text1"/>
          <w:lang w:val="en-US"/>
        </w:rPr>
        <w:t>-</w:t>
      </w:r>
      <w:r w:rsidR="00793295" w:rsidRPr="5A05BD35">
        <w:rPr>
          <w:rFonts w:ascii="Arial" w:eastAsia="Arial" w:hAnsi="Arial" w:cs="Arial"/>
          <w:color w:val="000000" w:themeColor="text1"/>
          <w:lang w:val="en-US"/>
        </w:rPr>
        <w:t xml:space="preserve"> </w:t>
      </w:r>
      <w:r w:rsidRPr="5A05BD35">
        <w:rPr>
          <w:rFonts w:ascii="Arial" w:eastAsia="Arial" w:hAnsi="Arial" w:cs="Arial"/>
          <w:color w:val="000000" w:themeColor="text1"/>
          <w:lang w:val="en-US"/>
        </w:rPr>
        <w:t xml:space="preserve">how is reform planned for, delivered, </w:t>
      </w:r>
      <w:proofErr w:type="gramStart"/>
      <w:r w:rsidRPr="5A05BD35">
        <w:rPr>
          <w:rFonts w:ascii="Arial" w:eastAsia="Arial" w:hAnsi="Arial" w:cs="Arial"/>
          <w:color w:val="000000" w:themeColor="text1"/>
          <w:lang w:val="en-US"/>
        </w:rPr>
        <w:t>experienced</w:t>
      </w:r>
      <w:proofErr w:type="gramEnd"/>
      <w:r w:rsidRPr="5A05BD35">
        <w:rPr>
          <w:rFonts w:ascii="Arial" w:eastAsia="Arial" w:hAnsi="Arial" w:cs="Arial"/>
          <w:color w:val="000000" w:themeColor="text1"/>
          <w:lang w:val="en-US"/>
        </w:rPr>
        <w:t xml:space="preserve"> and evaluated in the different parts of a provider? What does success </w:t>
      </w:r>
      <w:r w:rsidRPr="5A05BD35">
        <w:rPr>
          <w:rFonts w:ascii="Arial" w:eastAsia="Arial" w:hAnsi="Arial" w:cs="Arial"/>
          <w:color w:val="000000" w:themeColor="text1"/>
          <w:lang w:val="en-US"/>
        </w:rPr>
        <w:lastRenderedPageBreak/>
        <w:t xml:space="preserve">look like in your context and how is this vision communicated to your staff and students? Proposals should explore efforts to </w:t>
      </w:r>
      <w:proofErr w:type="spellStart"/>
      <w:r w:rsidRPr="5A05BD35">
        <w:rPr>
          <w:rFonts w:ascii="Arial" w:eastAsia="Arial" w:hAnsi="Arial" w:cs="Arial"/>
          <w:color w:val="000000" w:themeColor="text1"/>
          <w:lang w:val="en-US"/>
        </w:rPr>
        <w:t>realise</w:t>
      </w:r>
      <w:proofErr w:type="spellEnd"/>
      <w:r w:rsidRPr="5A05BD35">
        <w:rPr>
          <w:rFonts w:ascii="Arial" w:eastAsia="Arial" w:hAnsi="Arial" w:cs="Arial"/>
          <w:color w:val="000000" w:themeColor="text1"/>
          <w:lang w:val="en-US"/>
        </w:rPr>
        <w:t xml:space="preserve"> change within your provider (and beyond), such as rethinking and/or integrating core services (academic and support)</w:t>
      </w:r>
      <w:r w:rsidR="00974658">
        <w:rPr>
          <w:rFonts w:ascii="Arial" w:eastAsia="Arial" w:hAnsi="Arial" w:cs="Arial"/>
          <w:color w:val="000000" w:themeColor="text1"/>
          <w:lang w:val="en-US"/>
        </w:rPr>
        <w:t>,</w:t>
      </w:r>
      <w:r w:rsidRPr="5A05BD35">
        <w:rPr>
          <w:rFonts w:ascii="Arial" w:eastAsia="Arial" w:hAnsi="Arial" w:cs="Arial"/>
          <w:color w:val="000000" w:themeColor="text1"/>
          <w:lang w:val="en-US"/>
        </w:rPr>
        <w:t xml:space="preserve"> embracing technological </w:t>
      </w:r>
      <w:proofErr w:type="gramStart"/>
      <w:r w:rsidRPr="5A05BD35">
        <w:rPr>
          <w:rFonts w:ascii="Arial" w:eastAsia="Arial" w:hAnsi="Arial" w:cs="Arial"/>
          <w:color w:val="000000" w:themeColor="text1"/>
          <w:lang w:val="en-US"/>
        </w:rPr>
        <w:t>evolution</w:t>
      </w:r>
      <w:proofErr w:type="gramEnd"/>
      <w:r w:rsidRPr="5A05BD35">
        <w:rPr>
          <w:rFonts w:ascii="Arial" w:eastAsia="Arial" w:hAnsi="Arial" w:cs="Arial"/>
          <w:color w:val="000000" w:themeColor="text1"/>
          <w:lang w:val="en-US"/>
        </w:rPr>
        <w:t xml:space="preserve"> and navigating the challenges and opportunities raised by generative AI</w:t>
      </w:r>
      <w:r w:rsidR="00974658">
        <w:rPr>
          <w:rFonts w:ascii="Arial" w:eastAsia="Arial" w:hAnsi="Arial" w:cs="Arial"/>
          <w:color w:val="000000" w:themeColor="text1"/>
          <w:lang w:val="en-US"/>
        </w:rPr>
        <w:t>,</w:t>
      </w:r>
      <w:r w:rsidR="00A94EF7">
        <w:rPr>
          <w:rFonts w:ascii="Arial" w:eastAsia="Arial" w:hAnsi="Arial" w:cs="Arial"/>
          <w:color w:val="000000" w:themeColor="text1"/>
          <w:lang w:val="en-US"/>
        </w:rPr>
        <w:t xml:space="preserve"> and</w:t>
      </w:r>
      <w:r w:rsidRPr="5A05BD35">
        <w:rPr>
          <w:rFonts w:ascii="Arial" w:eastAsia="Arial" w:hAnsi="Arial" w:cs="Arial"/>
          <w:color w:val="000000" w:themeColor="text1"/>
          <w:lang w:val="en-US"/>
        </w:rPr>
        <w:t xml:space="preserve"> embedding experiences, skills and competencies desired by employers through experiential learning or ‘learning by doing’. Proposals for this topic should make clear the role of evaluation in enacting and identifying the effectiveness of any changes.</w:t>
      </w:r>
    </w:p>
    <w:p w14:paraId="7BD54B2A" w14:textId="22922A87" w:rsidR="3B3519A2" w:rsidRDefault="3B3519A2" w:rsidP="005A5925">
      <w:pPr>
        <w:pStyle w:val="ListParagraph"/>
        <w:spacing w:after="120" w:line="240" w:lineRule="auto"/>
        <w:ind w:left="567" w:hanging="567"/>
        <w:rPr>
          <w:rFonts w:ascii="Arial" w:eastAsia="Arial" w:hAnsi="Arial" w:cs="Arial"/>
          <w:b/>
          <w:bCs/>
          <w:lang w:eastAsia="en-GB"/>
        </w:rPr>
      </w:pPr>
    </w:p>
    <w:p w14:paraId="20884670" w14:textId="2E727B07" w:rsidR="004307B7" w:rsidRPr="004307B7" w:rsidRDefault="2EE85F9B" w:rsidP="57616E1D">
      <w:pPr>
        <w:spacing w:after="0" w:line="240" w:lineRule="auto"/>
        <w:textAlignment w:val="baseline"/>
        <w:rPr>
          <w:rFonts w:ascii="Arial" w:eastAsia="Arial" w:hAnsi="Arial" w:cs="Arial"/>
          <w:lang w:eastAsia="en-GB"/>
        </w:rPr>
      </w:pPr>
      <w:r w:rsidRPr="5A05BD35">
        <w:rPr>
          <w:rStyle w:val="normaltextrun"/>
          <w:rFonts w:ascii="Arial" w:eastAsia="Arial" w:hAnsi="Arial" w:cs="Arial"/>
          <w:b/>
          <w:bCs/>
          <w:color w:val="000000" w:themeColor="text1"/>
          <w:lang w:val="en-US"/>
        </w:rPr>
        <w:t>All presentations should be 15 minutes long and will be followed by a shared Q&amp;A</w:t>
      </w:r>
      <w:r w:rsidRPr="5A05BD35">
        <w:rPr>
          <w:rStyle w:val="normaltextrun"/>
          <w:rFonts w:ascii="Arial" w:eastAsia="Arial" w:hAnsi="Arial" w:cs="Arial"/>
          <w:color w:val="000000" w:themeColor="text1"/>
          <w:lang w:val="en-US"/>
        </w:rPr>
        <w:t xml:space="preserve"> with the other speaker(s) from your session. </w:t>
      </w:r>
      <w:r w:rsidR="1BD785C9" w:rsidRPr="57616E1D">
        <w:rPr>
          <w:rFonts w:ascii="Arial" w:eastAsia="Arial" w:hAnsi="Arial" w:cs="Arial"/>
          <w:lang w:eastAsia="en-GB"/>
        </w:rPr>
        <w:t>If you have any questions about the submission process or your proposal, you can contact us at QIconference@qaa.ac.uk.</w:t>
      </w:r>
    </w:p>
    <w:p w14:paraId="124FEE28" w14:textId="1C20CC29" w:rsidR="004307B7" w:rsidRPr="004307B7" w:rsidRDefault="004307B7" w:rsidP="005A5925">
      <w:pPr>
        <w:spacing w:after="0" w:line="240" w:lineRule="auto"/>
        <w:textAlignment w:val="baseline"/>
        <w:rPr>
          <w:rFonts w:ascii="Arial" w:eastAsia="Arial" w:hAnsi="Arial" w:cs="Arial"/>
          <w:lang w:eastAsia="en-GB"/>
        </w:rPr>
      </w:pPr>
    </w:p>
    <w:p w14:paraId="1F703BA4" w14:textId="4E430846" w:rsidR="004307B7" w:rsidRPr="004307B7" w:rsidRDefault="191D6430" w:rsidP="005A5925">
      <w:pPr>
        <w:spacing w:after="0" w:line="240" w:lineRule="auto"/>
        <w:textAlignment w:val="baseline"/>
        <w:rPr>
          <w:rFonts w:ascii="Arial" w:eastAsia="Arial" w:hAnsi="Arial" w:cs="Arial"/>
          <w:sz w:val="18"/>
          <w:szCs w:val="18"/>
          <w:lang w:eastAsia="en-GB"/>
        </w:rPr>
      </w:pPr>
      <w:r w:rsidRPr="5A05BD35">
        <w:rPr>
          <w:rFonts w:ascii="Arial" w:eastAsia="Arial" w:hAnsi="Arial" w:cs="Arial"/>
          <w:lang w:val="en-US" w:eastAsia="en-GB"/>
        </w:rPr>
        <w:t xml:space="preserve">The deadline for submissions is </w:t>
      </w:r>
      <w:r w:rsidRPr="5A05BD35">
        <w:rPr>
          <w:rFonts w:ascii="Arial" w:eastAsia="Arial" w:hAnsi="Arial" w:cs="Arial"/>
          <w:b/>
          <w:bCs/>
          <w:color w:val="BF188B"/>
          <w:lang w:val="en-US" w:eastAsia="en-GB"/>
        </w:rPr>
        <w:t xml:space="preserve">midday </w:t>
      </w:r>
      <w:r w:rsidR="193E9565" w:rsidRPr="5A05BD35">
        <w:rPr>
          <w:rFonts w:ascii="Arial" w:eastAsia="Arial" w:hAnsi="Arial" w:cs="Arial"/>
          <w:b/>
          <w:bCs/>
          <w:color w:val="BF188B"/>
          <w:lang w:val="en-US" w:eastAsia="en-GB"/>
        </w:rPr>
        <w:t>Friday 25 October 2024</w:t>
      </w:r>
      <w:r w:rsidRPr="5A05BD35">
        <w:rPr>
          <w:rFonts w:ascii="Arial" w:eastAsia="Arial" w:hAnsi="Arial" w:cs="Arial"/>
          <w:b/>
          <w:bCs/>
          <w:lang w:val="en-US" w:eastAsia="en-GB"/>
        </w:rPr>
        <w:t>.</w:t>
      </w:r>
      <w:r w:rsidRPr="5A05BD35">
        <w:rPr>
          <w:rFonts w:ascii="Arial" w:eastAsia="Arial" w:hAnsi="Arial" w:cs="Arial"/>
          <w:lang w:eastAsia="en-GB"/>
        </w:rPr>
        <w:t> </w:t>
      </w:r>
    </w:p>
    <w:p w14:paraId="2FACC484" w14:textId="77777777" w:rsidR="004307B7" w:rsidRPr="004307B7" w:rsidRDefault="004307B7" w:rsidP="005A5925">
      <w:pPr>
        <w:spacing w:after="0" w:line="240" w:lineRule="auto"/>
        <w:textAlignment w:val="baseline"/>
        <w:rPr>
          <w:rFonts w:ascii="Arial" w:eastAsia="Arial" w:hAnsi="Arial" w:cs="Arial"/>
          <w:sz w:val="18"/>
          <w:szCs w:val="18"/>
          <w:lang w:eastAsia="en-GB"/>
        </w:rPr>
      </w:pPr>
      <w:r w:rsidRPr="5A05BD35">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0"/>
        <w:gridCol w:w="6600"/>
      </w:tblGrid>
      <w:tr w:rsidR="004307B7" w:rsidRPr="0037229D" w14:paraId="64DA3101" w14:textId="77777777" w:rsidTr="5A05BD35">
        <w:trPr>
          <w:trHeight w:val="39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1FBCFCD" w14:textId="77777777" w:rsidR="004307B7" w:rsidRPr="0037229D" w:rsidRDefault="004307B7" w:rsidP="005A5925">
            <w:pPr>
              <w:spacing w:after="0" w:line="240" w:lineRule="auto"/>
              <w:ind w:left="57"/>
              <w:textAlignment w:val="baseline"/>
              <w:rPr>
                <w:rFonts w:ascii="Arial" w:eastAsia="Arial" w:hAnsi="Arial" w:cs="Arial"/>
                <w:lang w:eastAsia="en-GB"/>
              </w:rPr>
            </w:pPr>
            <w:r w:rsidRPr="5A05BD35">
              <w:rPr>
                <w:rFonts w:ascii="Arial" w:eastAsia="Arial" w:hAnsi="Arial" w:cs="Arial"/>
                <w:b/>
                <w:bCs/>
                <w:lang w:val="en-US" w:eastAsia="en-GB"/>
              </w:rPr>
              <w:t>Name</w:t>
            </w:r>
            <w:r w:rsidRPr="5A05BD35">
              <w:rPr>
                <w:rFonts w:ascii="Arial" w:eastAsia="Arial" w:hAnsi="Arial" w:cs="Arial"/>
                <w:lang w:eastAsia="en-GB"/>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45FA8C5" w14:textId="39D8F1D6" w:rsidR="004307B7" w:rsidRPr="0037229D" w:rsidRDefault="191D6430" w:rsidP="005A5925">
            <w:pPr>
              <w:spacing w:after="0" w:line="240" w:lineRule="auto"/>
              <w:textAlignment w:val="baseline"/>
              <w:rPr>
                <w:rFonts w:ascii="Arial" w:eastAsia="Arial" w:hAnsi="Arial" w:cs="Arial"/>
                <w:lang w:eastAsia="en-GB"/>
              </w:rPr>
            </w:pPr>
            <w:r w:rsidRPr="5A05BD35">
              <w:rPr>
                <w:rFonts w:ascii="Arial" w:eastAsia="Arial" w:hAnsi="Arial" w:cs="Arial"/>
                <w:lang w:eastAsia="en-GB"/>
              </w:rPr>
              <w:t> </w:t>
            </w:r>
          </w:p>
        </w:tc>
      </w:tr>
      <w:tr w:rsidR="004307B7" w:rsidRPr="0037229D" w14:paraId="2F870D6D" w14:textId="77777777" w:rsidTr="5A05BD35">
        <w:trPr>
          <w:trHeight w:val="39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196F059" w14:textId="77777777" w:rsidR="004307B7" w:rsidRPr="0037229D" w:rsidRDefault="004307B7" w:rsidP="005A5925">
            <w:pPr>
              <w:spacing w:after="0" w:line="240" w:lineRule="auto"/>
              <w:ind w:left="57"/>
              <w:textAlignment w:val="baseline"/>
              <w:rPr>
                <w:rFonts w:ascii="Arial" w:eastAsia="Arial" w:hAnsi="Arial" w:cs="Arial"/>
                <w:lang w:eastAsia="en-GB"/>
              </w:rPr>
            </w:pPr>
            <w:r w:rsidRPr="5A05BD35">
              <w:rPr>
                <w:rFonts w:ascii="Arial" w:eastAsia="Arial" w:hAnsi="Arial" w:cs="Arial"/>
                <w:b/>
                <w:bCs/>
                <w:lang w:eastAsia="en-GB"/>
              </w:rPr>
              <w:t>Job title</w:t>
            </w:r>
            <w:r w:rsidRPr="5A05BD35">
              <w:rPr>
                <w:rFonts w:ascii="Arial" w:eastAsia="Arial" w:hAnsi="Arial" w:cs="Arial"/>
                <w:lang w:eastAsia="en-GB"/>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68F38E9" w14:textId="48AA9671" w:rsidR="00675295" w:rsidRPr="00675295" w:rsidRDefault="191D6430" w:rsidP="005A5925">
            <w:pPr>
              <w:spacing w:after="0" w:line="240" w:lineRule="auto"/>
              <w:textAlignment w:val="baseline"/>
              <w:rPr>
                <w:rFonts w:ascii="Arial" w:eastAsia="Arial" w:hAnsi="Arial" w:cs="Arial"/>
                <w:lang w:eastAsia="en-GB"/>
              </w:rPr>
            </w:pPr>
            <w:r w:rsidRPr="5A05BD35">
              <w:rPr>
                <w:rFonts w:ascii="Arial" w:eastAsia="Arial" w:hAnsi="Arial" w:cs="Arial"/>
                <w:lang w:eastAsia="en-GB"/>
              </w:rPr>
              <w:t> </w:t>
            </w:r>
          </w:p>
        </w:tc>
      </w:tr>
      <w:tr w:rsidR="004307B7" w:rsidRPr="0037229D" w14:paraId="055AB145" w14:textId="77777777" w:rsidTr="5A05BD35">
        <w:trPr>
          <w:trHeight w:val="39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B1ACCB6" w14:textId="77777777" w:rsidR="004307B7" w:rsidRPr="0037229D" w:rsidRDefault="004307B7" w:rsidP="005A5925">
            <w:pPr>
              <w:spacing w:after="0" w:line="240" w:lineRule="auto"/>
              <w:ind w:left="57"/>
              <w:textAlignment w:val="baseline"/>
              <w:rPr>
                <w:rFonts w:ascii="Arial" w:eastAsia="Arial" w:hAnsi="Arial" w:cs="Arial"/>
                <w:lang w:eastAsia="en-GB"/>
              </w:rPr>
            </w:pPr>
            <w:r w:rsidRPr="5A05BD35">
              <w:rPr>
                <w:rFonts w:ascii="Arial" w:eastAsia="Arial" w:hAnsi="Arial" w:cs="Arial"/>
                <w:b/>
                <w:bCs/>
                <w:lang w:eastAsia="en-GB"/>
              </w:rPr>
              <w:t>Institution</w:t>
            </w:r>
            <w:r w:rsidRPr="5A05BD35">
              <w:rPr>
                <w:rFonts w:ascii="Arial" w:eastAsia="Arial" w:hAnsi="Arial" w:cs="Arial"/>
                <w:lang w:eastAsia="en-GB"/>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E2C5235" w14:textId="08E34B4A" w:rsidR="004307B7" w:rsidRPr="0037229D" w:rsidRDefault="191D6430" w:rsidP="005A5925">
            <w:pPr>
              <w:spacing w:after="0" w:line="240" w:lineRule="auto"/>
              <w:textAlignment w:val="baseline"/>
              <w:rPr>
                <w:rFonts w:ascii="Arial" w:eastAsia="Arial" w:hAnsi="Arial" w:cs="Arial"/>
                <w:lang w:eastAsia="en-GB"/>
              </w:rPr>
            </w:pPr>
            <w:r w:rsidRPr="5A05BD35">
              <w:rPr>
                <w:rFonts w:ascii="Arial" w:eastAsia="Arial" w:hAnsi="Arial" w:cs="Arial"/>
                <w:lang w:eastAsia="en-GB"/>
              </w:rPr>
              <w:t> </w:t>
            </w:r>
          </w:p>
        </w:tc>
      </w:tr>
      <w:tr w:rsidR="004307B7" w:rsidRPr="0037229D" w14:paraId="7E911B33" w14:textId="77777777" w:rsidTr="5A05BD35">
        <w:trPr>
          <w:trHeight w:val="39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34F5AD8" w14:textId="77777777" w:rsidR="004307B7" w:rsidRPr="0037229D" w:rsidRDefault="004307B7" w:rsidP="005A5925">
            <w:pPr>
              <w:spacing w:after="0" w:line="240" w:lineRule="auto"/>
              <w:ind w:left="57"/>
              <w:textAlignment w:val="baseline"/>
              <w:rPr>
                <w:rFonts w:ascii="Arial" w:eastAsia="Arial" w:hAnsi="Arial" w:cs="Arial"/>
                <w:lang w:eastAsia="en-GB"/>
              </w:rPr>
            </w:pPr>
            <w:r w:rsidRPr="5A05BD35">
              <w:rPr>
                <w:rFonts w:ascii="Arial" w:eastAsia="Arial" w:hAnsi="Arial" w:cs="Arial"/>
                <w:b/>
                <w:bCs/>
                <w:lang w:eastAsia="en-GB"/>
              </w:rPr>
              <w:t>Email address</w:t>
            </w:r>
            <w:r w:rsidRPr="5A05BD35">
              <w:rPr>
                <w:rFonts w:ascii="Arial" w:eastAsia="Arial" w:hAnsi="Arial" w:cs="Arial"/>
                <w:lang w:eastAsia="en-GB"/>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65CBB7B" w14:textId="43FDDEC9" w:rsidR="004307B7" w:rsidRPr="0037229D" w:rsidRDefault="191D6430" w:rsidP="005A5925">
            <w:pPr>
              <w:spacing w:after="0" w:line="240" w:lineRule="auto"/>
              <w:textAlignment w:val="baseline"/>
              <w:rPr>
                <w:rFonts w:ascii="Arial" w:eastAsia="Arial" w:hAnsi="Arial" w:cs="Arial"/>
                <w:lang w:eastAsia="en-GB"/>
              </w:rPr>
            </w:pPr>
            <w:r w:rsidRPr="5A05BD35">
              <w:rPr>
                <w:rFonts w:ascii="Arial" w:eastAsia="Arial" w:hAnsi="Arial" w:cs="Arial"/>
                <w:lang w:eastAsia="en-GB"/>
              </w:rPr>
              <w:t> </w:t>
            </w:r>
          </w:p>
        </w:tc>
      </w:tr>
      <w:tr w:rsidR="004307B7" w:rsidRPr="0037229D" w14:paraId="00D68FEA" w14:textId="77777777" w:rsidTr="5A05BD35">
        <w:trPr>
          <w:trHeight w:val="78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FCD693E" w14:textId="77777777" w:rsidR="004307B7" w:rsidRPr="0037229D" w:rsidRDefault="004307B7" w:rsidP="005A5925">
            <w:pPr>
              <w:spacing w:after="0" w:line="240" w:lineRule="auto"/>
              <w:ind w:left="57"/>
              <w:textAlignment w:val="baseline"/>
              <w:rPr>
                <w:rFonts w:ascii="Arial" w:eastAsia="Arial" w:hAnsi="Arial" w:cs="Arial"/>
                <w:lang w:eastAsia="en-GB"/>
              </w:rPr>
            </w:pPr>
            <w:r w:rsidRPr="5A05BD35">
              <w:rPr>
                <w:rFonts w:ascii="Arial" w:eastAsia="Arial" w:hAnsi="Arial" w:cs="Arial"/>
                <w:b/>
                <w:bCs/>
                <w:lang w:eastAsia="en-GB"/>
              </w:rPr>
              <w:t>Other contributors</w:t>
            </w:r>
            <w:r w:rsidRPr="5A05BD35">
              <w:rPr>
                <w:rFonts w:ascii="Arial" w:eastAsia="Arial" w:hAnsi="Arial" w:cs="Arial"/>
                <w:lang w:eastAsia="en-GB"/>
              </w:rPr>
              <w:t> </w:t>
            </w:r>
          </w:p>
          <w:p w14:paraId="264B30CA" w14:textId="19A2D625" w:rsidR="004307B7" w:rsidRPr="0037229D" w:rsidRDefault="004307B7" w:rsidP="005A5925">
            <w:pPr>
              <w:spacing w:after="0" w:line="240" w:lineRule="auto"/>
              <w:ind w:left="57"/>
              <w:textAlignment w:val="baseline"/>
              <w:rPr>
                <w:rFonts w:ascii="Arial" w:eastAsia="Arial" w:hAnsi="Arial" w:cs="Arial"/>
                <w:lang w:eastAsia="en-GB"/>
              </w:rPr>
            </w:pPr>
            <w:r w:rsidRPr="5A05BD35">
              <w:rPr>
                <w:rFonts w:ascii="Arial" w:eastAsia="Arial" w:hAnsi="Arial" w:cs="Arial"/>
                <w:i/>
                <w:iCs/>
                <w:lang w:eastAsia="en-GB"/>
              </w:rPr>
              <w:t>(</w:t>
            </w:r>
            <w:proofErr w:type="gramStart"/>
            <w:r w:rsidR="1335B25E" w:rsidRPr="5A05BD35">
              <w:rPr>
                <w:rFonts w:ascii="Arial" w:eastAsia="Arial" w:hAnsi="Arial" w:cs="Arial"/>
                <w:i/>
                <w:iCs/>
                <w:lang w:eastAsia="en-GB"/>
              </w:rPr>
              <w:t>i</w:t>
            </w:r>
            <w:r w:rsidRPr="5A05BD35">
              <w:rPr>
                <w:rFonts w:ascii="Arial" w:eastAsia="Arial" w:hAnsi="Arial" w:cs="Arial"/>
                <w:i/>
                <w:iCs/>
                <w:lang w:eastAsia="en-GB"/>
              </w:rPr>
              <w:t>f</w:t>
            </w:r>
            <w:proofErr w:type="gramEnd"/>
            <w:r w:rsidRPr="5A05BD35">
              <w:rPr>
                <w:rFonts w:ascii="Arial" w:eastAsia="Arial" w:hAnsi="Arial" w:cs="Arial"/>
                <w:i/>
                <w:iCs/>
                <w:lang w:eastAsia="en-GB"/>
              </w:rPr>
              <w:t xml:space="preserve"> applicable)</w:t>
            </w:r>
            <w:r w:rsidRPr="5A05BD35">
              <w:rPr>
                <w:rFonts w:ascii="Arial" w:eastAsia="Arial" w:hAnsi="Arial" w:cs="Arial"/>
                <w:lang w:eastAsia="en-GB"/>
              </w:rPr>
              <w:t> </w:t>
            </w:r>
          </w:p>
          <w:p w14:paraId="2D9B70E1" w14:textId="77777777" w:rsidR="004307B7" w:rsidRPr="0037229D" w:rsidRDefault="004307B7" w:rsidP="005A5925">
            <w:pPr>
              <w:spacing w:after="0" w:line="240" w:lineRule="auto"/>
              <w:ind w:left="57"/>
              <w:textAlignment w:val="baseline"/>
              <w:rPr>
                <w:rFonts w:ascii="Arial" w:eastAsia="Arial" w:hAnsi="Arial" w:cs="Arial"/>
                <w:lang w:eastAsia="en-GB"/>
              </w:rPr>
            </w:pPr>
            <w:r w:rsidRPr="5A05BD35">
              <w:rPr>
                <w:rFonts w:ascii="Arial" w:eastAsia="Arial" w:hAnsi="Arial" w:cs="Arial"/>
                <w:lang w:eastAsia="en-GB"/>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F4623C2" w14:textId="7F6756F9" w:rsidR="004307B7" w:rsidRPr="0037229D" w:rsidRDefault="191D6430" w:rsidP="005A5925">
            <w:pPr>
              <w:spacing w:after="0" w:line="240" w:lineRule="auto"/>
              <w:textAlignment w:val="baseline"/>
              <w:rPr>
                <w:rFonts w:ascii="Arial" w:eastAsia="Arial" w:hAnsi="Arial" w:cs="Arial"/>
                <w:lang w:eastAsia="en-GB"/>
              </w:rPr>
            </w:pPr>
            <w:r w:rsidRPr="5A05BD35">
              <w:rPr>
                <w:rFonts w:ascii="Arial" w:eastAsia="Arial" w:hAnsi="Arial" w:cs="Arial"/>
                <w:lang w:eastAsia="en-GB"/>
              </w:rPr>
              <w:t> </w:t>
            </w:r>
          </w:p>
        </w:tc>
      </w:tr>
      <w:tr w:rsidR="71269DDB" w14:paraId="00D8F77B" w14:textId="77777777" w:rsidTr="5A05BD35">
        <w:trPr>
          <w:trHeight w:val="78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60A0B5C" w14:textId="3D50997D" w:rsidR="59117C89" w:rsidRDefault="7D95B312" w:rsidP="005A5925">
            <w:pPr>
              <w:spacing w:line="240" w:lineRule="auto"/>
              <w:rPr>
                <w:rFonts w:ascii="Arial" w:eastAsia="Arial" w:hAnsi="Arial" w:cs="Arial"/>
                <w:b/>
                <w:bCs/>
                <w:lang w:eastAsia="en-GB"/>
              </w:rPr>
            </w:pPr>
            <w:r w:rsidRPr="5A05BD35">
              <w:rPr>
                <w:rFonts w:ascii="Arial" w:eastAsia="Arial" w:hAnsi="Arial" w:cs="Arial"/>
                <w:b/>
                <w:bCs/>
                <w:lang w:eastAsia="en-GB"/>
              </w:rPr>
              <w:t xml:space="preserve"> Biography</w:t>
            </w:r>
          </w:p>
          <w:p w14:paraId="038D4DAB" w14:textId="3236541B" w:rsidR="59117C89" w:rsidRDefault="7D95B312" w:rsidP="005A5925">
            <w:pPr>
              <w:spacing w:line="240" w:lineRule="auto"/>
              <w:rPr>
                <w:rFonts w:ascii="Arial" w:eastAsia="Arial" w:hAnsi="Arial" w:cs="Arial"/>
                <w:i/>
                <w:iCs/>
                <w:lang w:eastAsia="en-GB"/>
              </w:rPr>
            </w:pPr>
            <w:r w:rsidRPr="5A05BD35">
              <w:rPr>
                <w:rFonts w:ascii="Arial" w:eastAsia="Arial" w:hAnsi="Arial" w:cs="Arial"/>
                <w:i/>
                <w:iCs/>
                <w:lang w:eastAsia="en-GB"/>
              </w:rPr>
              <w:t>(</w:t>
            </w:r>
            <w:proofErr w:type="gramStart"/>
            <w:r w:rsidRPr="5A05BD35">
              <w:rPr>
                <w:rFonts w:ascii="Arial" w:eastAsia="Arial" w:hAnsi="Arial" w:cs="Arial"/>
                <w:i/>
                <w:iCs/>
                <w:lang w:eastAsia="en-GB"/>
              </w:rPr>
              <w:t>max</w:t>
            </w:r>
            <w:proofErr w:type="gramEnd"/>
            <w:r w:rsidRPr="5A05BD35">
              <w:rPr>
                <w:rFonts w:ascii="Arial" w:eastAsia="Arial" w:hAnsi="Arial" w:cs="Arial"/>
                <w:i/>
                <w:iCs/>
                <w:lang w:eastAsia="en-GB"/>
              </w:rPr>
              <w:t xml:space="preserve"> 150 words per contributor)</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5A93191E" w14:textId="7EEFA841" w:rsidR="71269DDB" w:rsidRDefault="71269DDB" w:rsidP="005A5925">
            <w:pPr>
              <w:spacing w:line="240" w:lineRule="auto"/>
              <w:rPr>
                <w:rFonts w:ascii="Arial" w:eastAsia="Arial" w:hAnsi="Arial" w:cs="Arial"/>
                <w:lang w:eastAsia="en-GB"/>
              </w:rPr>
            </w:pPr>
          </w:p>
        </w:tc>
      </w:tr>
      <w:tr w:rsidR="004307B7" w:rsidRPr="0037229D" w14:paraId="7D2D522C" w14:textId="77777777" w:rsidTr="5A05BD35">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25BAD98" w14:textId="77777777" w:rsidR="004307B7" w:rsidRPr="0037229D" w:rsidRDefault="004307B7" w:rsidP="005A5925">
            <w:pPr>
              <w:spacing w:after="0" w:line="240" w:lineRule="auto"/>
              <w:ind w:left="57"/>
              <w:textAlignment w:val="baseline"/>
              <w:rPr>
                <w:rFonts w:ascii="Arial" w:eastAsia="Arial" w:hAnsi="Arial" w:cs="Arial"/>
                <w:lang w:eastAsia="en-GB"/>
              </w:rPr>
            </w:pPr>
            <w:r w:rsidRPr="5A05BD35">
              <w:rPr>
                <w:rFonts w:ascii="Arial" w:eastAsia="Arial" w:hAnsi="Arial" w:cs="Arial"/>
                <w:b/>
                <w:bCs/>
                <w:lang w:eastAsia="en-GB"/>
              </w:rPr>
              <w:t>Conference theme</w:t>
            </w:r>
            <w:r w:rsidRPr="5A05BD35">
              <w:rPr>
                <w:rFonts w:ascii="Arial" w:eastAsia="Arial" w:hAnsi="Arial" w:cs="Arial"/>
                <w:lang w:eastAsia="en-GB"/>
              </w:rPr>
              <w:t xml:space="preserve"> </w:t>
            </w:r>
            <w:r w:rsidRPr="5A05BD35">
              <w:rPr>
                <w:rFonts w:ascii="Arial" w:eastAsia="Arial" w:hAnsi="Arial" w:cs="Arial"/>
                <w:i/>
                <w:iCs/>
                <w:lang w:eastAsia="en-GB"/>
              </w:rPr>
              <w:t>(please delete as appropriate)</w:t>
            </w:r>
            <w:r w:rsidRPr="5A05BD35">
              <w:rPr>
                <w:rFonts w:ascii="Arial" w:eastAsia="Arial" w:hAnsi="Arial" w:cs="Arial"/>
                <w:lang w:eastAsia="en-GB"/>
              </w:rPr>
              <w:t> </w:t>
            </w:r>
          </w:p>
          <w:p w14:paraId="521F72CA" w14:textId="77777777" w:rsidR="004307B7" w:rsidRPr="0037229D" w:rsidRDefault="004307B7" w:rsidP="005A5925">
            <w:pPr>
              <w:spacing w:after="0" w:line="240" w:lineRule="auto"/>
              <w:ind w:left="57"/>
              <w:textAlignment w:val="baseline"/>
              <w:rPr>
                <w:rFonts w:ascii="Arial" w:eastAsia="Arial" w:hAnsi="Arial" w:cs="Arial"/>
                <w:lang w:eastAsia="en-GB"/>
              </w:rPr>
            </w:pPr>
            <w:r w:rsidRPr="5A05BD35">
              <w:rPr>
                <w:rFonts w:ascii="Arial" w:eastAsia="Arial" w:hAnsi="Arial" w:cs="Arial"/>
                <w:lang w:eastAsia="en-GB"/>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ABA7D66" w14:textId="6C9033F5" w:rsidR="004307B7" w:rsidRPr="0037229D" w:rsidRDefault="428A819B" w:rsidP="005A5925">
            <w:pPr>
              <w:pStyle w:val="ListParagraph"/>
              <w:numPr>
                <w:ilvl w:val="0"/>
                <w:numId w:val="1"/>
              </w:numPr>
              <w:spacing w:after="0" w:line="240" w:lineRule="auto"/>
              <w:textAlignment w:val="baseline"/>
              <w:rPr>
                <w:rFonts w:ascii="Arial" w:eastAsia="Arial" w:hAnsi="Arial" w:cs="Arial"/>
                <w:b/>
                <w:bCs/>
                <w:i/>
                <w:iCs/>
                <w:lang w:val="en-US" w:eastAsia="en-GB"/>
              </w:rPr>
            </w:pPr>
            <w:r w:rsidRPr="5A05BD35">
              <w:rPr>
                <w:rFonts w:ascii="Arial" w:eastAsia="Arial" w:hAnsi="Arial" w:cs="Arial"/>
                <w:b/>
                <w:bCs/>
                <w:i/>
                <w:iCs/>
                <w:lang w:val="en-US" w:eastAsia="en-GB"/>
              </w:rPr>
              <w:t>Sustainable enhancement</w:t>
            </w:r>
          </w:p>
          <w:p w14:paraId="054EDB5A" w14:textId="155F4072" w:rsidR="004307B7" w:rsidRPr="0037229D" w:rsidRDefault="428A819B" w:rsidP="005A5925">
            <w:pPr>
              <w:pStyle w:val="ListParagraph"/>
              <w:numPr>
                <w:ilvl w:val="0"/>
                <w:numId w:val="1"/>
              </w:numPr>
              <w:spacing w:after="0" w:line="240" w:lineRule="auto"/>
              <w:textAlignment w:val="baseline"/>
              <w:rPr>
                <w:rFonts w:ascii="Arial" w:eastAsia="Arial" w:hAnsi="Arial" w:cs="Arial"/>
                <w:b/>
                <w:bCs/>
                <w:i/>
                <w:iCs/>
                <w:lang w:val="en-US" w:eastAsia="en-GB"/>
              </w:rPr>
            </w:pPr>
            <w:r w:rsidRPr="5A05BD35">
              <w:rPr>
                <w:rFonts w:ascii="Arial" w:eastAsia="Arial" w:hAnsi="Arial" w:cs="Arial"/>
                <w:b/>
                <w:bCs/>
                <w:i/>
                <w:iCs/>
                <w:lang w:val="en-US" w:eastAsia="en-GB"/>
              </w:rPr>
              <w:t>Dynamic quality processes</w:t>
            </w:r>
          </w:p>
          <w:p w14:paraId="62A4CC74" w14:textId="04A8760D" w:rsidR="004307B7" w:rsidRPr="0037229D" w:rsidRDefault="428A819B" w:rsidP="005A5925">
            <w:pPr>
              <w:pStyle w:val="ListParagraph"/>
              <w:numPr>
                <w:ilvl w:val="0"/>
                <w:numId w:val="1"/>
              </w:numPr>
              <w:spacing w:after="0" w:line="240" w:lineRule="auto"/>
              <w:textAlignment w:val="baseline"/>
              <w:rPr>
                <w:rFonts w:ascii="Arial" w:eastAsia="Arial" w:hAnsi="Arial" w:cs="Arial"/>
                <w:b/>
                <w:bCs/>
                <w:i/>
                <w:iCs/>
                <w:lang w:val="en-US" w:eastAsia="en-GB"/>
              </w:rPr>
            </w:pPr>
            <w:r w:rsidRPr="5A05BD35">
              <w:rPr>
                <w:rFonts w:ascii="Arial" w:eastAsia="Arial" w:hAnsi="Arial" w:cs="Arial"/>
                <w:b/>
                <w:bCs/>
                <w:i/>
                <w:iCs/>
                <w:lang w:val="en-US" w:eastAsia="en-GB"/>
              </w:rPr>
              <w:t>Compassion in education</w:t>
            </w:r>
          </w:p>
          <w:p w14:paraId="7EAE3B7E" w14:textId="6F51502F" w:rsidR="004307B7" w:rsidRPr="0037229D" w:rsidRDefault="428A819B" w:rsidP="005A5925">
            <w:pPr>
              <w:pStyle w:val="ListParagraph"/>
              <w:numPr>
                <w:ilvl w:val="0"/>
                <w:numId w:val="1"/>
              </w:numPr>
              <w:spacing w:after="0" w:line="240" w:lineRule="auto"/>
              <w:textAlignment w:val="baseline"/>
              <w:rPr>
                <w:rFonts w:ascii="Arial" w:eastAsia="Arial" w:hAnsi="Arial" w:cs="Arial"/>
                <w:b/>
                <w:bCs/>
                <w:i/>
                <w:iCs/>
                <w:lang w:val="en-US" w:eastAsia="en-GB"/>
              </w:rPr>
            </w:pPr>
            <w:r w:rsidRPr="5A05BD35">
              <w:rPr>
                <w:rFonts w:ascii="Arial" w:eastAsia="Arial" w:hAnsi="Arial" w:cs="Arial"/>
                <w:b/>
                <w:bCs/>
                <w:i/>
                <w:iCs/>
                <w:lang w:val="en-US" w:eastAsia="en-GB"/>
              </w:rPr>
              <w:t>Institutional and curricular reform</w:t>
            </w:r>
          </w:p>
        </w:tc>
      </w:tr>
      <w:tr w:rsidR="004307B7" w:rsidRPr="0037229D" w14:paraId="1C04DA87" w14:textId="77777777" w:rsidTr="5A05BD35">
        <w:trPr>
          <w:trHeight w:val="55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EB6567F" w14:textId="77777777" w:rsidR="004307B7" w:rsidRPr="0037229D" w:rsidRDefault="004307B7" w:rsidP="005A5925">
            <w:pPr>
              <w:spacing w:after="0" w:line="240" w:lineRule="auto"/>
              <w:ind w:left="57"/>
              <w:textAlignment w:val="baseline"/>
              <w:rPr>
                <w:rFonts w:ascii="Arial" w:eastAsia="Arial" w:hAnsi="Arial" w:cs="Arial"/>
                <w:lang w:eastAsia="en-GB"/>
              </w:rPr>
            </w:pPr>
            <w:r w:rsidRPr="5A05BD35">
              <w:rPr>
                <w:rFonts w:ascii="Arial" w:eastAsia="Arial" w:hAnsi="Arial" w:cs="Arial"/>
                <w:b/>
                <w:bCs/>
                <w:lang w:eastAsia="en-GB"/>
              </w:rPr>
              <w:t>Session title </w:t>
            </w:r>
            <w:r w:rsidRPr="5A05BD35">
              <w:rPr>
                <w:rFonts w:ascii="Arial" w:eastAsia="Arial" w:hAnsi="Arial" w:cs="Arial"/>
                <w:lang w:eastAsia="en-GB"/>
              </w:rPr>
              <w:t> </w:t>
            </w:r>
          </w:p>
          <w:p w14:paraId="4421315C" w14:textId="7A859072" w:rsidR="004307B7" w:rsidRPr="0037229D" w:rsidRDefault="004307B7" w:rsidP="005A5925">
            <w:pPr>
              <w:spacing w:after="0" w:line="240" w:lineRule="auto"/>
              <w:ind w:left="57"/>
              <w:textAlignment w:val="baseline"/>
              <w:rPr>
                <w:rFonts w:ascii="Arial" w:eastAsia="Arial" w:hAnsi="Arial" w:cs="Arial"/>
                <w:lang w:eastAsia="en-GB"/>
              </w:rPr>
            </w:pPr>
            <w:r w:rsidRPr="5A05BD35">
              <w:rPr>
                <w:rFonts w:ascii="Arial" w:eastAsia="Arial" w:hAnsi="Arial" w:cs="Arial"/>
                <w:i/>
                <w:iCs/>
                <w:lang w:eastAsia="en-GB"/>
              </w:rPr>
              <w:t>(</w:t>
            </w:r>
            <w:proofErr w:type="gramStart"/>
            <w:r w:rsidRPr="5A05BD35">
              <w:rPr>
                <w:rFonts w:ascii="Arial" w:eastAsia="Arial" w:hAnsi="Arial" w:cs="Arial"/>
                <w:i/>
                <w:iCs/>
                <w:lang w:eastAsia="en-GB"/>
              </w:rPr>
              <w:t>max</w:t>
            </w:r>
            <w:proofErr w:type="gramEnd"/>
            <w:r w:rsidRPr="5A05BD35">
              <w:rPr>
                <w:rFonts w:ascii="Arial" w:eastAsia="Arial" w:hAnsi="Arial" w:cs="Arial"/>
                <w:i/>
                <w:iCs/>
                <w:lang w:eastAsia="en-GB"/>
              </w:rPr>
              <w:t xml:space="preserve"> 15 words)</w:t>
            </w:r>
            <w:r w:rsidRPr="5A05BD35">
              <w:rPr>
                <w:rFonts w:ascii="Arial" w:eastAsia="Arial" w:hAnsi="Arial" w:cs="Arial"/>
                <w:lang w:eastAsia="en-GB"/>
              </w:rPr>
              <w:t> </w:t>
            </w:r>
          </w:p>
          <w:p w14:paraId="486F6D7D" w14:textId="77777777" w:rsidR="004307B7" w:rsidRPr="0037229D" w:rsidRDefault="004307B7" w:rsidP="005A5925">
            <w:pPr>
              <w:spacing w:after="0" w:line="240" w:lineRule="auto"/>
              <w:ind w:left="57"/>
              <w:textAlignment w:val="baseline"/>
              <w:rPr>
                <w:rFonts w:ascii="Arial" w:eastAsia="Arial" w:hAnsi="Arial" w:cs="Arial"/>
                <w:lang w:eastAsia="en-GB"/>
              </w:rPr>
            </w:pPr>
            <w:r w:rsidRPr="5A05BD35">
              <w:rPr>
                <w:rFonts w:ascii="Arial" w:eastAsia="Arial" w:hAnsi="Arial" w:cs="Arial"/>
                <w:lang w:eastAsia="en-GB"/>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5C830CB" w14:textId="783774DD" w:rsidR="004307B7" w:rsidRPr="00887437" w:rsidRDefault="004307B7" w:rsidP="005A5925">
            <w:pPr>
              <w:spacing w:after="0" w:line="240" w:lineRule="auto"/>
              <w:textAlignment w:val="baseline"/>
              <w:rPr>
                <w:rFonts w:ascii="Arial" w:eastAsia="Arial" w:hAnsi="Arial" w:cs="Arial"/>
                <w:lang w:eastAsia="en-GB"/>
              </w:rPr>
            </w:pPr>
          </w:p>
        </w:tc>
      </w:tr>
      <w:tr w:rsidR="004307B7" w:rsidRPr="0037229D" w14:paraId="1A3581EC" w14:textId="77777777" w:rsidTr="5A05BD35">
        <w:trPr>
          <w:trHeight w:val="555"/>
        </w:trPr>
        <w:tc>
          <w:tcPr>
            <w:tcW w:w="2400" w:type="dxa"/>
            <w:tcBorders>
              <w:top w:val="single" w:sz="6" w:space="0" w:color="auto"/>
              <w:left w:val="single" w:sz="6" w:space="0" w:color="auto"/>
              <w:bottom w:val="single" w:sz="6" w:space="0" w:color="auto"/>
              <w:right w:val="single" w:sz="6" w:space="0" w:color="auto"/>
            </w:tcBorders>
            <w:shd w:val="clear" w:color="auto" w:fill="auto"/>
          </w:tcPr>
          <w:p w14:paraId="679DD563" w14:textId="73061B56" w:rsidR="004307B7" w:rsidRPr="0037229D" w:rsidRDefault="004307B7" w:rsidP="005A5925">
            <w:pPr>
              <w:spacing w:after="0" w:line="240" w:lineRule="auto"/>
              <w:ind w:left="57"/>
              <w:textAlignment w:val="baseline"/>
              <w:rPr>
                <w:rFonts w:ascii="Arial" w:eastAsia="Arial" w:hAnsi="Arial" w:cs="Arial"/>
                <w:b/>
                <w:bCs/>
                <w:lang w:eastAsia="en-GB"/>
              </w:rPr>
            </w:pPr>
            <w:r w:rsidRPr="5A05BD35">
              <w:rPr>
                <w:rFonts w:ascii="Arial" w:eastAsia="Arial" w:hAnsi="Arial" w:cs="Arial"/>
                <w:b/>
                <w:bCs/>
                <w:lang w:eastAsia="en-GB"/>
              </w:rPr>
              <w:t xml:space="preserve">Session </w:t>
            </w:r>
            <w:r w:rsidR="7814A341" w:rsidRPr="5A05BD35">
              <w:rPr>
                <w:rFonts w:ascii="Arial" w:eastAsia="Arial" w:hAnsi="Arial" w:cs="Arial"/>
                <w:b/>
                <w:bCs/>
                <w:lang w:eastAsia="en-GB"/>
              </w:rPr>
              <w:t>summary</w:t>
            </w:r>
          </w:p>
          <w:p w14:paraId="01017189" w14:textId="2CDF53E4" w:rsidR="004307B7" w:rsidRPr="0037229D" w:rsidRDefault="004307B7" w:rsidP="005A5925">
            <w:pPr>
              <w:spacing w:after="0" w:line="240" w:lineRule="auto"/>
              <w:ind w:left="57"/>
              <w:textAlignment w:val="baseline"/>
              <w:rPr>
                <w:rFonts w:ascii="Arial" w:eastAsia="Arial" w:hAnsi="Arial" w:cs="Arial"/>
                <w:i/>
                <w:iCs/>
                <w:lang w:eastAsia="en-GB"/>
              </w:rPr>
            </w:pPr>
            <w:r w:rsidRPr="5A05BD35">
              <w:rPr>
                <w:rFonts w:ascii="Arial" w:eastAsia="Arial" w:hAnsi="Arial" w:cs="Arial"/>
                <w:i/>
                <w:iCs/>
                <w:lang w:eastAsia="en-GB"/>
              </w:rPr>
              <w:t>(</w:t>
            </w:r>
            <w:proofErr w:type="gramStart"/>
            <w:r w:rsidRPr="5A05BD35">
              <w:rPr>
                <w:rFonts w:ascii="Arial" w:eastAsia="Arial" w:hAnsi="Arial" w:cs="Arial"/>
                <w:i/>
                <w:iCs/>
                <w:lang w:eastAsia="en-GB"/>
              </w:rPr>
              <w:t>max</w:t>
            </w:r>
            <w:proofErr w:type="gramEnd"/>
            <w:r w:rsidRPr="5A05BD35">
              <w:rPr>
                <w:rFonts w:ascii="Arial" w:eastAsia="Arial" w:hAnsi="Arial" w:cs="Arial"/>
                <w:i/>
                <w:iCs/>
                <w:lang w:eastAsia="en-GB"/>
              </w:rPr>
              <w:t xml:space="preserve"> 150 words)</w:t>
            </w:r>
          </w:p>
          <w:p w14:paraId="10B5EC20" w14:textId="16FDF607" w:rsidR="004307B7" w:rsidRPr="0037229D" w:rsidRDefault="5F801464" w:rsidP="005A5925">
            <w:pPr>
              <w:spacing w:after="0" w:line="240" w:lineRule="auto"/>
              <w:ind w:left="57"/>
              <w:textAlignment w:val="baseline"/>
              <w:rPr>
                <w:rFonts w:ascii="Arial" w:eastAsia="Arial" w:hAnsi="Arial" w:cs="Arial"/>
                <w:i/>
                <w:iCs/>
                <w:lang w:eastAsia="en-GB"/>
              </w:rPr>
            </w:pPr>
            <w:r w:rsidRPr="5A05BD35">
              <w:rPr>
                <w:rFonts w:ascii="Arial" w:eastAsia="Arial" w:hAnsi="Arial" w:cs="Arial"/>
                <w:i/>
                <w:iCs/>
                <w:lang w:eastAsia="en-GB"/>
              </w:rPr>
              <w:t>Note</w:t>
            </w:r>
            <w:r w:rsidR="77143B67" w:rsidRPr="5A05BD35">
              <w:rPr>
                <w:rFonts w:ascii="Arial" w:eastAsia="Arial" w:hAnsi="Arial" w:cs="Arial"/>
                <w:i/>
                <w:iCs/>
                <w:lang w:eastAsia="en-GB"/>
              </w:rPr>
              <w:t>:</w:t>
            </w:r>
            <w:r w:rsidRPr="5A05BD35">
              <w:rPr>
                <w:rFonts w:ascii="Arial" w:eastAsia="Arial" w:hAnsi="Arial" w:cs="Arial"/>
                <w:i/>
                <w:iCs/>
                <w:lang w:eastAsia="en-GB"/>
              </w:rPr>
              <w:t xml:space="preserve"> </w:t>
            </w:r>
            <w:r w:rsidR="77143B67" w:rsidRPr="5A05BD35">
              <w:rPr>
                <w:rFonts w:ascii="Arial" w:eastAsia="Arial" w:hAnsi="Arial" w:cs="Arial"/>
                <w:i/>
                <w:iCs/>
                <w:lang w:eastAsia="en-GB"/>
              </w:rPr>
              <w:t>W</w:t>
            </w:r>
            <w:r w:rsidRPr="5A05BD35">
              <w:rPr>
                <w:rFonts w:ascii="Arial" w:eastAsia="Arial" w:hAnsi="Arial" w:cs="Arial"/>
                <w:i/>
                <w:iCs/>
                <w:lang w:eastAsia="en-GB"/>
              </w:rPr>
              <w:t>e will use this to advertise your session to delegates</w:t>
            </w:r>
          </w:p>
          <w:p w14:paraId="0710370A" w14:textId="1E3EC22A" w:rsidR="004307B7" w:rsidRPr="0037229D" w:rsidRDefault="004307B7" w:rsidP="005A5925">
            <w:pPr>
              <w:spacing w:after="0" w:line="240" w:lineRule="auto"/>
              <w:ind w:left="57"/>
              <w:textAlignment w:val="baseline"/>
              <w:rPr>
                <w:rFonts w:ascii="Arial" w:eastAsia="Arial" w:hAnsi="Arial" w:cs="Arial"/>
                <w:i/>
                <w:iCs/>
                <w:lang w:eastAsia="en-GB"/>
              </w:rPr>
            </w:pPr>
          </w:p>
        </w:tc>
        <w:tc>
          <w:tcPr>
            <w:tcW w:w="6600" w:type="dxa"/>
            <w:tcBorders>
              <w:top w:val="single" w:sz="6" w:space="0" w:color="auto"/>
              <w:left w:val="single" w:sz="6" w:space="0" w:color="auto"/>
              <w:bottom w:val="single" w:sz="6" w:space="0" w:color="auto"/>
              <w:right w:val="single" w:sz="6" w:space="0" w:color="auto"/>
            </w:tcBorders>
            <w:shd w:val="clear" w:color="auto" w:fill="auto"/>
          </w:tcPr>
          <w:p w14:paraId="77639858" w14:textId="2EA8793D" w:rsidR="004307B7" w:rsidRDefault="004307B7" w:rsidP="005A5925">
            <w:pPr>
              <w:spacing w:after="0" w:line="240" w:lineRule="auto"/>
              <w:ind w:left="57"/>
              <w:textAlignment w:val="baseline"/>
              <w:rPr>
                <w:rFonts w:ascii="Arial" w:eastAsia="Arial" w:hAnsi="Arial" w:cs="Arial"/>
                <w:lang w:eastAsia="en-GB"/>
              </w:rPr>
            </w:pPr>
          </w:p>
          <w:p w14:paraId="141C3BF9" w14:textId="60A53720" w:rsidR="00495D32" w:rsidRPr="0037229D" w:rsidRDefault="00495D32" w:rsidP="005A5925">
            <w:pPr>
              <w:spacing w:after="0" w:line="240" w:lineRule="auto"/>
              <w:ind w:left="57"/>
              <w:textAlignment w:val="baseline"/>
              <w:rPr>
                <w:rFonts w:ascii="Arial" w:eastAsia="Arial" w:hAnsi="Arial" w:cs="Arial"/>
                <w:lang w:eastAsia="en-GB"/>
              </w:rPr>
            </w:pPr>
          </w:p>
        </w:tc>
      </w:tr>
      <w:tr w:rsidR="004307B7" w:rsidRPr="0037229D" w14:paraId="6CD86A2C" w14:textId="77777777" w:rsidTr="5A05BD35">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D743C02" w14:textId="00B14C3E" w:rsidR="004307B7" w:rsidRPr="0037229D" w:rsidRDefault="004307B7" w:rsidP="005A5925">
            <w:pPr>
              <w:spacing w:after="0" w:line="240" w:lineRule="auto"/>
              <w:ind w:left="57"/>
              <w:textAlignment w:val="baseline"/>
              <w:rPr>
                <w:rFonts w:ascii="Arial" w:eastAsia="Arial" w:hAnsi="Arial" w:cs="Arial"/>
                <w:lang w:eastAsia="en-GB"/>
              </w:rPr>
            </w:pPr>
            <w:r w:rsidRPr="5A05BD35">
              <w:rPr>
                <w:rFonts w:ascii="Arial" w:eastAsia="Arial" w:hAnsi="Arial" w:cs="Arial"/>
                <w:b/>
                <w:bCs/>
                <w:lang w:eastAsia="en-GB"/>
              </w:rPr>
              <w:t>Session description</w:t>
            </w:r>
            <w:r w:rsidRPr="5A05BD35">
              <w:rPr>
                <w:rFonts w:ascii="Arial" w:eastAsia="Arial" w:hAnsi="Arial" w:cs="Arial"/>
                <w:lang w:eastAsia="en-GB"/>
              </w:rPr>
              <w:t> </w:t>
            </w:r>
          </w:p>
          <w:p w14:paraId="33AE4DE6" w14:textId="1A43A9FC" w:rsidR="004307B7" w:rsidRPr="0037229D" w:rsidRDefault="797C197D" w:rsidP="005A5925">
            <w:pPr>
              <w:spacing w:after="0" w:line="240" w:lineRule="auto"/>
              <w:ind w:left="57"/>
              <w:textAlignment w:val="baseline"/>
              <w:rPr>
                <w:rFonts w:ascii="Arial" w:eastAsia="Arial" w:hAnsi="Arial" w:cs="Arial"/>
                <w:i/>
                <w:iCs/>
                <w:lang w:eastAsia="en-GB"/>
              </w:rPr>
            </w:pPr>
            <w:r w:rsidRPr="5A05BD35">
              <w:rPr>
                <w:rFonts w:ascii="Arial" w:eastAsia="Arial" w:hAnsi="Arial" w:cs="Arial"/>
                <w:i/>
                <w:iCs/>
                <w:lang w:eastAsia="en-GB"/>
              </w:rPr>
              <w:t>How you intend to deliver the session (max 500 words)</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0EF2E4C" w14:textId="3F635271" w:rsidR="004307B7" w:rsidRDefault="004307B7" w:rsidP="005A5925">
            <w:pPr>
              <w:spacing w:after="0" w:line="240" w:lineRule="auto"/>
              <w:ind w:left="57" w:right="284"/>
              <w:textAlignment w:val="baseline"/>
              <w:rPr>
                <w:rFonts w:ascii="Arial" w:eastAsia="Arial" w:hAnsi="Arial" w:cs="Arial"/>
                <w:lang w:eastAsia="en-GB"/>
              </w:rPr>
            </w:pPr>
            <w:r w:rsidRPr="5A05BD35">
              <w:rPr>
                <w:rFonts w:ascii="Arial" w:eastAsia="Arial" w:hAnsi="Arial" w:cs="Arial"/>
                <w:i/>
                <w:iCs/>
                <w:lang w:eastAsia="en-GB"/>
              </w:rPr>
              <w:t xml:space="preserve">Describe your session content, including the delivery </w:t>
            </w:r>
            <w:r w:rsidR="4B3A3EEE" w:rsidRPr="5A05BD35">
              <w:rPr>
                <w:rFonts w:ascii="Arial" w:eastAsia="Arial" w:hAnsi="Arial" w:cs="Arial"/>
                <w:i/>
                <w:iCs/>
                <w:lang w:eastAsia="en-GB"/>
              </w:rPr>
              <w:t>format</w:t>
            </w:r>
            <w:r w:rsidRPr="5A05BD35">
              <w:rPr>
                <w:rFonts w:ascii="Arial" w:eastAsia="Arial" w:hAnsi="Arial" w:cs="Arial"/>
                <w:i/>
                <w:iCs/>
                <w:lang w:eastAsia="en-GB"/>
              </w:rPr>
              <w:t xml:space="preserve">. </w:t>
            </w:r>
            <w:r w:rsidRPr="5A05BD35">
              <w:rPr>
                <w:rFonts w:ascii="Arial" w:eastAsia="Arial" w:hAnsi="Arial" w:cs="Arial"/>
                <w:lang w:eastAsia="en-GB"/>
              </w:rPr>
              <w:t> </w:t>
            </w:r>
            <w:r>
              <w:br/>
            </w:r>
            <w:r w:rsidRPr="5A05BD35">
              <w:rPr>
                <w:rFonts w:ascii="Arial" w:eastAsia="Arial" w:hAnsi="Arial" w:cs="Arial"/>
                <w:i/>
                <w:iCs/>
                <w:lang w:eastAsia="en-GB"/>
              </w:rPr>
              <w:t>For example, will you be using slides</w:t>
            </w:r>
            <w:r w:rsidR="46E3D63E" w:rsidRPr="5A05BD35">
              <w:rPr>
                <w:rFonts w:ascii="Arial" w:eastAsia="Arial" w:hAnsi="Arial" w:cs="Arial"/>
                <w:i/>
                <w:iCs/>
                <w:lang w:eastAsia="en-GB"/>
              </w:rPr>
              <w:t xml:space="preserve"> </w:t>
            </w:r>
            <w:r w:rsidR="730B1138" w:rsidRPr="5A05BD35">
              <w:rPr>
                <w:rFonts w:ascii="Arial" w:eastAsia="Arial" w:hAnsi="Arial" w:cs="Arial"/>
                <w:i/>
                <w:iCs/>
                <w:lang w:eastAsia="en-GB"/>
              </w:rPr>
              <w:t>and/or any</w:t>
            </w:r>
            <w:r w:rsidR="46E3D63E" w:rsidRPr="5A05BD35">
              <w:rPr>
                <w:rFonts w:ascii="Arial" w:eastAsia="Arial" w:hAnsi="Arial" w:cs="Arial"/>
                <w:i/>
                <w:iCs/>
                <w:lang w:eastAsia="en-GB"/>
              </w:rPr>
              <w:t xml:space="preserve"> interactivity, such as </w:t>
            </w:r>
            <w:proofErr w:type="spellStart"/>
            <w:r w:rsidR="46E3D63E" w:rsidRPr="5A05BD35">
              <w:rPr>
                <w:rFonts w:ascii="Arial" w:eastAsia="Arial" w:hAnsi="Arial" w:cs="Arial"/>
                <w:i/>
                <w:iCs/>
                <w:lang w:eastAsia="en-GB"/>
              </w:rPr>
              <w:t>Mentimeter</w:t>
            </w:r>
            <w:proofErr w:type="spellEnd"/>
            <w:r w:rsidRPr="5A05BD35">
              <w:rPr>
                <w:rFonts w:ascii="Arial" w:eastAsia="Arial" w:hAnsi="Arial" w:cs="Arial"/>
                <w:i/>
                <w:iCs/>
                <w:lang w:eastAsia="en-GB"/>
              </w:rPr>
              <w:t xml:space="preserve">? Is it a panel discussion or a presentation? Will you offer a provocation and then open out to audience participation? </w:t>
            </w:r>
            <w:r w:rsidRPr="5A05BD35">
              <w:rPr>
                <w:rFonts w:ascii="Arial" w:eastAsia="Arial" w:hAnsi="Arial" w:cs="Arial"/>
                <w:lang w:eastAsia="en-GB"/>
              </w:rPr>
              <w:t> </w:t>
            </w:r>
          </w:p>
          <w:p w14:paraId="71A8FC5D" w14:textId="77777777" w:rsidR="00982777" w:rsidRDefault="00982777" w:rsidP="005A5925">
            <w:pPr>
              <w:spacing w:after="0" w:line="240" w:lineRule="auto"/>
              <w:ind w:left="57" w:right="284"/>
              <w:textAlignment w:val="baseline"/>
              <w:rPr>
                <w:rFonts w:ascii="Arial" w:eastAsia="Arial" w:hAnsi="Arial" w:cs="Arial"/>
                <w:lang w:eastAsia="en-GB"/>
              </w:rPr>
            </w:pPr>
          </w:p>
          <w:p w14:paraId="32CFE6DD" w14:textId="4C50C62D" w:rsidR="004307B7" w:rsidRPr="0037229D" w:rsidRDefault="191D6430" w:rsidP="005A5925">
            <w:pPr>
              <w:spacing w:after="0" w:line="240" w:lineRule="auto"/>
              <w:ind w:left="57" w:right="284"/>
              <w:textAlignment w:val="baseline"/>
              <w:rPr>
                <w:rFonts w:ascii="Arial" w:eastAsia="Arial" w:hAnsi="Arial" w:cs="Arial"/>
                <w:lang w:eastAsia="en-GB"/>
              </w:rPr>
            </w:pPr>
            <w:r w:rsidRPr="5A05BD35">
              <w:rPr>
                <w:rFonts w:ascii="Arial" w:eastAsia="Arial" w:hAnsi="Arial" w:cs="Arial"/>
                <w:lang w:eastAsia="en-GB"/>
              </w:rPr>
              <w:t> </w:t>
            </w:r>
          </w:p>
        </w:tc>
      </w:tr>
      <w:tr w:rsidR="004307B7" w:rsidRPr="0037229D" w14:paraId="19F6FF21" w14:textId="77777777" w:rsidTr="5A05BD35">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56E1B89" w14:textId="77777777" w:rsidR="004307B7" w:rsidRPr="0037229D" w:rsidRDefault="004307B7" w:rsidP="005A5925">
            <w:pPr>
              <w:spacing w:after="0" w:line="240" w:lineRule="auto"/>
              <w:ind w:left="57"/>
              <w:textAlignment w:val="baseline"/>
              <w:rPr>
                <w:rFonts w:ascii="Arial" w:eastAsia="Arial" w:hAnsi="Arial" w:cs="Arial"/>
                <w:lang w:eastAsia="en-GB"/>
              </w:rPr>
            </w:pPr>
            <w:r w:rsidRPr="5A05BD35">
              <w:rPr>
                <w:rFonts w:ascii="Arial" w:eastAsia="Arial" w:hAnsi="Arial" w:cs="Arial"/>
                <w:b/>
                <w:bCs/>
                <w:lang w:val="en-US" w:eastAsia="en-GB"/>
              </w:rPr>
              <w:t>Session outcome</w:t>
            </w:r>
            <w:r w:rsidRPr="5A05BD35">
              <w:rPr>
                <w:rFonts w:ascii="Arial" w:eastAsia="Arial" w:hAnsi="Arial" w:cs="Arial"/>
                <w:lang w:eastAsia="en-GB"/>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C2332DC" w14:textId="77777777" w:rsidR="004307B7" w:rsidRPr="0037229D" w:rsidRDefault="004307B7" w:rsidP="005A5925">
            <w:pPr>
              <w:spacing w:after="0" w:line="240" w:lineRule="auto"/>
              <w:ind w:left="57" w:right="284"/>
              <w:textAlignment w:val="baseline"/>
              <w:rPr>
                <w:rFonts w:ascii="Arial" w:eastAsia="Arial" w:hAnsi="Arial" w:cs="Arial"/>
                <w:lang w:eastAsia="en-GB"/>
              </w:rPr>
            </w:pPr>
            <w:r w:rsidRPr="5A05BD35">
              <w:rPr>
                <w:rFonts w:ascii="Arial" w:eastAsia="Arial" w:hAnsi="Arial" w:cs="Arial"/>
                <w:lang w:eastAsia="en-GB"/>
              </w:rPr>
              <w:t>By the end of this session, delegates will have: </w:t>
            </w:r>
          </w:p>
          <w:p w14:paraId="6D8761E9" w14:textId="77777777" w:rsidR="00DD64EF" w:rsidRDefault="00DD64EF" w:rsidP="005A5925">
            <w:pPr>
              <w:spacing w:after="0" w:line="240" w:lineRule="auto"/>
              <w:ind w:left="57" w:right="284"/>
              <w:textAlignment w:val="baseline"/>
              <w:rPr>
                <w:rFonts w:ascii="Arial" w:eastAsia="Arial" w:hAnsi="Arial" w:cs="Arial"/>
                <w:lang w:eastAsia="en-GB"/>
              </w:rPr>
            </w:pPr>
          </w:p>
          <w:p w14:paraId="34FD4C14" w14:textId="7745DEBB" w:rsidR="004307B7" w:rsidRPr="0037229D" w:rsidRDefault="004307B7" w:rsidP="005A5925">
            <w:pPr>
              <w:spacing w:after="0" w:line="240" w:lineRule="auto"/>
              <w:ind w:right="284"/>
              <w:textAlignment w:val="baseline"/>
              <w:rPr>
                <w:rFonts w:ascii="Arial" w:eastAsia="Arial" w:hAnsi="Arial" w:cs="Arial"/>
                <w:lang w:eastAsia="en-GB"/>
              </w:rPr>
            </w:pPr>
          </w:p>
          <w:p w14:paraId="745C74BA" w14:textId="77777777" w:rsidR="004307B7" w:rsidRPr="0037229D" w:rsidRDefault="004307B7" w:rsidP="005A5925">
            <w:pPr>
              <w:spacing w:after="0" w:line="240" w:lineRule="auto"/>
              <w:ind w:left="57" w:right="284"/>
              <w:textAlignment w:val="baseline"/>
              <w:rPr>
                <w:rFonts w:ascii="Arial" w:eastAsia="Arial" w:hAnsi="Arial" w:cs="Arial"/>
                <w:lang w:eastAsia="en-GB"/>
              </w:rPr>
            </w:pPr>
            <w:r w:rsidRPr="5A05BD35">
              <w:rPr>
                <w:rFonts w:ascii="Arial" w:eastAsia="Arial" w:hAnsi="Arial" w:cs="Arial"/>
                <w:lang w:eastAsia="en-GB"/>
              </w:rPr>
              <w:t> </w:t>
            </w:r>
          </w:p>
        </w:tc>
      </w:tr>
      <w:tr w:rsidR="71269DDB" w14:paraId="6A6D378B" w14:textId="77777777" w:rsidTr="5A05BD35">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465493B" w14:textId="7B68298A" w:rsidR="03149B02" w:rsidRDefault="25379CF1" w:rsidP="005A5925">
            <w:pPr>
              <w:spacing w:after="240" w:line="240" w:lineRule="auto"/>
              <w:rPr>
                <w:rFonts w:ascii="Arial" w:eastAsia="Arial" w:hAnsi="Arial" w:cs="Arial"/>
                <w:b/>
                <w:bCs/>
                <w:lang w:val="en-US"/>
              </w:rPr>
            </w:pPr>
            <w:r w:rsidRPr="5A05BD35">
              <w:rPr>
                <w:rFonts w:ascii="Arial" w:eastAsia="Arial" w:hAnsi="Arial" w:cs="Arial"/>
                <w:b/>
                <w:bCs/>
                <w:lang w:val="en-US"/>
              </w:rPr>
              <w:lastRenderedPageBreak/>
              <w:t>Would you prefer an AM or PM presentation slot?</w:t>
            </w:r>
          </w:p>
          <w:p w14:paraId="788877E4" w14:textId="11F43771" w:rsidR="71269DDB" w:rsidRDefault="71269DDB" w:rsidP="005A5925">
            <w:pPr>
              <w:spacing w:line="240" w:lineRule="auto"/>
              <w:rPr>
                <w:rFonts w:ascii="Arial" w:eastAsia="Arial" w:hAnsi="Arial" w:cs="Arial"/>
                <w:b/>
                <w:bCs/>
                <w:lang w:val="en-US" w:eastAsia="en-GB"/>
              </w:rPr>
            </w:pP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918F6EA" w14:textId="07EE92BF" w:rsidR="03149B02" w:rsidRDefault="25379CF1" w:rsidP="005A5925">
            <w:pPr>
              <w:spacing w:line="240" w:lineRule="auto"/>
              <w:rPr>
                <w:rFonts w:ascii="Arial" w:eastAsia="Arial" w:hAnsi="Arial" w:cs="Arial"/>
                <w:b/>
                <w:bCs/>
                <w:lang w:val="en-US"/>
              </w:rPr>
            </w:pPr>
            <w:r w:rsidRPr="5A05BD35">
              <w:rPr>
                <w:rFonts w:ascii="Arial" w:eastAsia="Arial" w:hAnsi="Arial" w:cs="Arial"/>
                <w:i/>
                <w:iCs/>
                <w:lang w:val="en-US"/>
              </w:rPr>
              <w:t>We cannot promise that we will be able to accommodate all timing requests but where possible we will try our best to allocate you to the slot of your choice.</w:t>
            </w:r>
          </w:p>
        </w:tc>
      </w:tr>
    </w:tbl>
    <w:p w14:paraId="33A65CB2" w14:textId="77777777" w:rsidR="004307B7" w:rsidRPr="004307B7" w:rsidRDefault="004307B7" w:rsidP="005A5925">
      <w:pPr>
        <w:spacing w:after="0" w:line="240" w:lineRule="auto"/>
        <w:textAlignment w:val="baseline"/>
        <w:rPr>
          <w:rFonts w:ascii="Arial" w:eastAsia="Arial" w:hAnsi="Arial" w:cs="Arial"/>
          <w:sz w:val="18"/>
          <w:szCs w:val="18"/>
          <w:lang w:eastAsia="en-GB"/>
        </w:rPr>
      </w:pPr>
      <w:r w:rsidRPr="5A05BD35">
        <w:rPr>
          <w:rFonts w:ascii="Arial" w:eastAsia="Arial" w:hAnsi="Arial" w:cs="Arial"/>
          <w:lang w:eastAsia="en-GB"/>
        </w:rPr>
        <w:t> </w:t>
      </w:r>
    </w:p>
    <w:p w14:paraId="031C1CAF" w14:textId="2B51ABA8" w:rsidR="004307B7" w:rsidRDefault="004307B7" w:rsidP="005A5925">
      <w:pPr>
        <w:spacing w:after="0" w:line="240" w:lineRule="auto"/>
        <w:textAlignment w:val="baseline"/>
        <w:rPr>
          <w:rFonts w:ascii="Arial" w:eastAsia="Arial" w:hAnsi="Arial" w:cs="Arial"/>
          <w:sz w:val="20"/>
          <w:szCs w:val="20"/>
          <w:lang w:eastAsia="en-GB"/>
        </w:rPr>
      </w:pPr>
      <w:r w:rsidRPr="5A05BD35">
        <w:rPr>
          <w:rFonts w:ascii="Arial" w:eastAsia="Arial" w:hAnsi="Arial" w:cs="Arial"/>
          <w:sz w:val="20"/>
          <w:szCs w:val="20"/>
          <w:lang w:eastAsia="en-GB"/>
        </w:rPr>
        <w:t> </w:t>
      </w:r>
    </w:p>
    <w:p w14:paraId="18A788CA" w14:textId="3AC0E1F0" w:rsidR="0037229D" w:rsidRDefault="13639907" w:rsidP="005A5925">
      <w:pPr>
        <w:spacing w:after="0" w:line="240" w:lineRule="auto"/>
        <w:textAlignment w:val="baseline"/>
        <w:rPr>
          <w:rFonts w:ascii="Arial" w:eastAsia="Arial" w:hAnsi="Arial" w:cs="Arial"/>
          <w:sz w:val="20"/>
          <w:szCs w:val="20"/>
          <w:lang w:eastAsia="en-GB"/>
        </w:rPr>
      </w:pPr>
      <w:r w:rsidRPr="5A05BD35">
        <w:rPr>
          <w:rFonts w:ascii="Arial" w:eastAsia="Arial" w:hAnsi="Arial" w:cs="Arial"/>
          <w:sz w:val="20"/>
          <w:szCs w:val="20"/>
          <w:lang w:eastAsia="en-GB"/>
        </w:rPr>
        <w:t xml:space="preserve"> </w:t>
      </w:r>
    </w:p>
    <w:p w14:paraId="5DDC25F9" w14:textId="61A99AB2" w:rsidR="0037229D" w:rsidRDefault="0037229D" w:rsidP="005A5925">
      <w:pPr>
        <w:spacing w:after="0" w:line="240" w:lineRule="auto"/>
        <w:textAlignment w:val="baseline"/>
        <w:rPr>
          <w:rFonts w:ascii="Arial" w:eastAsia="Arial" w:hAnsi="Arial" w:cs="Arial"/>
          <w:sz w:val="20"/>
          <w:szCs w:val="20"/>
          <w:lang w:eastAsia="en-GB"/>
        </w:rPr>
      </w:pPr>
    </w:p>
    <w:p w14:paraId="0A5A5716" w14:textId="46CB98D2" w:rsidR="0037229D" w:rsidRDefault="0037229D" w:rsidP="005A5925">
      <w:pPr>
        <w:spacing w:after="0" w:line="240" w:lineRule="auto"/>
        <w:textAlignment w:val="baseline"/>
        <w:rPr>
          <w:rFonts w:ascii="Arial" w:eastAsia="Arial" w:hAnsi="Arial" w:cs="Arial"/>
          <w:sz w:val="20"/>
          <w:szCs w:val="20"/>
          <w:lang w:eastAsia="en-GB"/>
        </w:rPr>
      </w:pPr>
    </w:p>
    <w:p w14:paraId="0BB2821D" w14:textId="5A36537F" w:rsidR="0037229D" w:rsidRDefault="0037229D" w:rsidP="005A5925">
      <w:pPr>
        <w:spacing w:after="0" w:line="240" w:lineRule="auto"/>
        <w:textAlignment w:val="baseline"/>
        <w:rPr>
          <w:rFonts w:ascii="Arial" w:eastAsia="Arial" w:hAnsi="Arial" w:cs="Arial"/>
          <w:sz w:val="20"/>
          <w:szCs w:val="20"/>
          <w:lang w:eastAsia="en-GB"/>
        </w:rPr>
      </w:pPr>
    </w:p>
    <w:p w14:paraId="712E1B7B" w14:textId="10E1308D" w:rsidR="0037229D" w:rsidRDefault="0037229D" w:rsidP="005A5925">
      <w:pPr>
        <w:spacing w:after="0" w:line="240" w:lineRule="auto"/>
        <w:textAlignment w:val="baseline"/>
        <w:rPr>
          <w:rFonts w:ascii="Arial" w:eastAsia="Arial" w:hAnsi="Arial" w:cs="Arial"/>
          <w:sz w:val="20"/>
          <w:szCs w:val="20"/>
          <w:lang w:eastAsia="en-GB"/>
        </w:rPr>
      </w:pPr>
    </w:p>
    <w:p w14:paraId="2A10563C" w14:textId="4FC8FA70" w:rsidR="0037229D" w:rsidRDefault="0037229D" w:rsidP="005A5925">
      <w:pPr>
        <w:spacing w:after="0" w:line="240" w:lineRule="auto"/>
        <w:textAlignment w:val="baseline"/>
        <w:rPr>
          <w:rFonts w:ascii="Arial" w:eastAsia="Arial" w:hAnsi="Arial" w:cs="Arial"/>
          <w:sz w:val="20"/>
          <w:szCs w:val="20"/>
          <w:lang w:eastAsia="en-GB"/>
        </w:rPr>
      </w:pPr>
    </w:p>
    <w:p w14:paraId="6C3C6ED4" w14:textId="6574BA8B" w:rsidR="0037229D" w:rsidRDefault="0037229D" w:rsidP="005A5925">
      <w:pPr>
        <w:spacing w:after="0" w:line="240" w:lineRule="auto"/>
        <w:textAlignment w:val="baseline"/>
        <w:rPr>
          <w:rFonts w:ascii="Arial" w:eastAsia="Arial" w:hAnsi="Arial" w:cs="Arial"/>
          <w:sz w:val="20"/>
          <w:szCs w:val="20"/>
          <w:lang w:eastAsia="en-GB"/>
        </w:rPr>
      </w:pPr>
    </w:p>
    <w:p w14:paraId="4A254654" w14:textId="1307EA92" w:rsidR="0037229D" w:rsidRDefault="0037229D" w:rsidP="005A5925">
      <w:pPr>
        <w:spacing w:after="0" w:line="240" w:lineRule="auto"/>
        <w:textAlignment w:val="baseline"/>
        <w:rPr>
          <w:rFonts w:ascii="Arial" w:eastAsia="Arial" w:hAnsi="Arial" w:cs="Arial"/>
          <w:sz w:val="20"/>
          <w:szCs w:val="20"/>
          <w:lang w:eastAsia="en-GB"/>
        </w:rPr>
      </w:pPr>
    </w:p>
    <w:p w14:paraId="7DA3BC6D" w14:textId="3DD64989" w:rsidR="0037229D" w:rsidRDefault="0037229D" w:rsidP="005A5925">
      <w:pPr>
        <w:spacing w:after="0" w:line="240" w:lineRule="auto"/>
        <w:textAlignment w:val="baseline"/>
        <w:rPr>
          <w:rFonts w:ascii="Arial" w:eastAsia="Arial" w:hAnsi="Arial" w:cs="Arial"/>
          <w:sz w:val="20"/>
          <w:szCs w:val="20"/>
          <w:lang w:eastAsia="en-GB"/>
        </w:rPr>
      </w:pPr>
    </w:p>
    <w:p w14:paraId="60CFF212" w14:textId="77777777" w:rsidR="004940AB" w:rsidRDefault="004940AB" w:rsidP="005A5925">
      <w:pPr>
        <w:spacing w:after="0" w:line="240" w:lineRule="auto"/>
        <w:textAlignment w:val="baseline"/>
        <w:rPr>
          <w:rFonts w:ascii="Arial" w:eastAsia="Arial" w:hAnsi="Arial" w:cs="Arial"/>
          <w:sz w:val="20"/>
          <w:szCs w:val="20"/>
          <w:lang w:eastAsia="en-GB"/>
        </w:rPr>
      </w:pPr>
    </w:p>
    <w:p w14:paraId="18E91CF3" w14:textId="42085212" w:rsidR="0037229D" w:rsidRDefault="0037229D" w:rsidP="005A5925">
      <w:pPr>
        <w:spacing w:after="0" w:line="240" w:lineRule="auto"/>
        <w:textAlignment w:val="baseline"/>
        <w:rPr>
          <w:rFonts w:ascii="Arial" w:eastAsia="Arial" w:hAnsi="Arial" w:cs="Arial"/>
          <w:sz w:val="20"/>
          <w:szCs w:val="20"/>
          <w:lang w:eastAsia="en-GB"/>
        </w:rPr>
      </w:pPr>
    </w:p>
    <w:p w14:paraId="5441546E" w14:textId="6950DC45" w:rsidR="0037229D" w:rsidRDefault="0037229D" w:rsidP="005A5925">
      <w:pPr>
        <w:spacing w:after="0" w:line="240" w:lineRule="auto"/>
        <w:textAlignment w:val="baseline"/>
        <w:rPr>
          <w:rFonts w:ascii="Arial" w:eastAsia="Arial" w:hAnsi="Arial" w:cs="Arial"/>
          <w:sz w:val="20"/>
          <w:szCs w:val="20"/>
          <w:lang w:eastAsia="en-GB"/>
        </w:rPr>
      </w:pPr>
    </w:p>
    <w:p w14:paraId="5E1F3AE0" w14:textId="6F228E38" w:rsidR="0037229D" w:rsidRDefault="0037229D" w:rsidP="005A5925">
      <w:pPr>
        <w:spacing w:after="0" w:line="240" w:lineRule="auto"/>
        <w:textAlignment w:val="baseline"/>
        <w:rPr>
          <w:rFonts w:ascii="Arial" w:eastAsia="Arial" w:hAnsi="Arial" w:cs="Arial"/>
          <w:sz w:val="20"/>
          <w:szCs w:val="20"/>
          <w:lang w:eastAsia="en-GB"/>
        </w:rPr>
      </w:pPr>
    </w:p>
    <w:p w14:paraId="1BB6FB4C" w14:textId="55D35D50" w:rsidR="0037229D" w:rsidRDefault="0037229D" w:rsidP="005A5925">
      <w:pPr>
        <w:spacing w:after="0" w:line="240" w:lineRule="auto"/>
        <w:textAlignment w:val="baseline"/>
        <w:rPr>
          <w:rFonts w:ascii="Arial" w:eastAsia="Arial" w:hAnsi="Arial" w:cs="Arial"/>
          <w:sz w:val="20"/>
          <w:szCs w:val="20"/>
          <w:lang w:eastAsia="en-GB"/>
        </w:rPr>
      </w:pPr>
    </w:p>
    <w:p w14:paraId="37F09406"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2559F747"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0F05676E"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08D6383E"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07BC2AE0"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496D631A"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79A5A555"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07D4C6BF"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0008BAC8"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3EABBC96"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1F7F20FC"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1B2E619B"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05AE64F4"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55574A3A"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2457E0AB"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5E0F95BD"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052E822D"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71E99BF1"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3602D183"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7A2BBBDA"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575E7E27"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79B51C8D"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37F20F46"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1A0516A8"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68CC91E9"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55B11DD4"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2B52986A"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533BAC70"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5613E536"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38EFFC46"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6D6EA1EB"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3A3FCDFD" w14:textId="77777777" w:rsidR="00A91579" w:rsidRDefault="00A91579" w:rsidP="005A5925">
      <w:pPr>
        <w:pStyle w:val="paragraph"/>
        <w:spacing w:before="0" w:beforeAutospacing="0" w:after="0" w:afterAutospacing="0"/>
        <w:textAlignment w:val="baseline"/>
        <w:rPr>
          <w:rStyle w:val="normaltextrun"/>
          <w:rFonts w:ascii="Arial" w:eastAsia="Arial" w:hAnsi="Arial" w:cs="Arial"/>
          <w:sz w:val="22"/>
          <w:szCs w:val="22"/>
          <w:lang w:val="en-US"/>
        </w:rPr>
      </w:pPr>
    </w:p>
    <w:p w14:paraId="61393412" w14:textId="4DD9DEA9" w:rsidR="0037229D" w:rsidRPr="0037229D" w:rsidRDefault="14F9DD03" w:rsidP="005A5925">
      <w:pPr>
        <w:pStyle w:val="paragraph"/>
        <w:spacing w:before="0" w:beforeAutospacing="0" w:after="0" w:afterAutospacing="0"/>
        <w:textAlignment w:val="baseline"/>
        <w:rPr>
          <w:rFonts w:ascii="Arial" w:eastAsia="Arial" w:hAnsi="Arial" w:cs="Arial"/>
          <w:sz w:val="22"/>
          <w:szCs w:val="22"/>
        </w:rPr>
      </w:pPr>
      <w:r w:rsidRPr="5A05BD35">
        <w:rPr>
          <w:rStyle w:val="normaltextrun"/>
          <w:rFonts w:ascii="Arial" w:eastAsia="Arial" w:hAnsi="Arial" w:cs="Arial"/>
          <w:sz w:val="22"/>
          <w:szCs w:val="22"/>
          <w:lang w:val="en-US"/>
        </w:rPr>
        <w:t>© The Quality Assurance Agency for Higher Education 202</w:t>
      </w:r>
      <w:r w:rsidR="0F9F74C3" w:rsidRPr="5A05BD35">
        <w:rPr>
          <w:rStyle w:val="normaltextrun"/>
          <w:rFonts w:ascii="Arial" w:eastAsia="Arial" w:hAnsi="Arial" w:cs="Arial"/>
          <w:sz w:val="22"/>
          <w:szCs w:val="22"/>
          <w:lang w:val="en-US"/>
        </w:rPr>
        <w:t>4</w:t>
      </w:r>
      <w:r w:rsidRPr="5A05BD35">
        <w:rPr>
          <w:rStyle w:val="eop"/>
          <w:rFonts w:ascii="Arial" w:eastAsia="Arial" w:hAnsi="Arial" w:cs="Arial"/>
          <w:sz w:val="22"/>
          <w:szCs w:val="22"/>
        </w:rPr>
        <w:t> </w:t>
      </w:r>
    </w:p>
    <w:p w14:paraId="6A8F88CD" w14:textId="77777777" w:rsidR="0037229D" w:rsidRPr="0037229D" w:rsidRDefault="0037229D" w:rsidP="005A5925">
      <w:pPr>
        <w:pStyle w:val="paragraph"/>
        <w:spacing w:before="0" w:beforeAutospacing="0" w:after="0" w:afterAutospacing="0"/>
        <w:textAlignment w:val="baseline"/>
        <w:rPr>
          <w:rFonts w:ascii="Arial" w:eastAsia="Arial" w:hAnsi="Arial" w:cs="Arial"/>
          <w:sz w:val="22"/>
          <w:szCs w:val="22"/>
        </w:rPr>
      </w:pPr>
      <w:r w:rsidRPr="5A05BD35">
        <w:rPr>
          <w:rStyle w:val="normaltextrun"/>
          <w:rFonts w:ascii="Arial" w:eastAsia="Arial" w:hAnsi="Arial" w:cs="Arial"/>
          <w:sz w:val="22"/>
          <w:szCs w:val="22"/>
          <w:lang w:val="en-US"/>
        </w:rPr>
        <w:t>Registered charity numbers 1062746 and SC037786 </w:t>
      </w:r>
      <w:r w:rsidRPr="5A05BD35">
        <w:rPr>
          <w:rStyle w:val="eop"/>
          <w:rFonts w:ascii="Arial" w:eastAsia="Arial" w:hAnsi="Arial" w:cs="Arial"/>
          <w:sz w:val="22"/>
          <w:szCs w:val="22"/>
        </w:rPr>
        <w:t> </w:t>
      </w:r>
    </w:p>
    <w:p w14:paraId="00AE32BD" w14:textId="5B0FC3C0" w:rsidR="0020627F" w:rsidRDefault="00000000" w:rsidP="005A5925">
      <w:pPr>
        <w:pStyle w:val="paragraph"/>
        <w:spacing w:before="0" w:beforeAutospacing="0" w:after="0" w:afterAutospacing="0"/>
        <w:textAlignment w:val="baseline"/>
        <w:rPr>
          <w:rFonts w:ascii="Arial" w:eastAsia="Arial" w:hAnsi="Arial" w:cs="Arial"/>
        </w:rPr>
      </w:pPr>
      <w:hyperlink r:id="rId9">
        <w:r w:rsidR="0037229D" w:rsidRPr="5A05BD35">
          <w:rPr>
            <w:rStyle w:val="normaltextrun"/>
            <w:rFonts w:ascii="Arial" w:eastAsia="Arial" w:hAnsi="Arial" w:cs="Arial"/>
            <w:color w:val="0000FF"/>
            <w:sz w:val="22"/>
            <w:szCs w:val="22"/>
            <w:u w:val="single"/>
            <w:lang w:val="en-US"/>
          </w:rPr>
          <w:t>www.qaa.ac.uk</w:t>
        </w:r>
      </w:hyperlink>
      <w:r w:rsidR="0037229D" w:rsidRPr="5A05BD35">
        <w:rPr>
          <w:rStyle w:val="normaltextrun"/>
          <w:rFonts w:ascii="Arial" w:eastAsia="Arial" w:hAnsi="Arial" w:cs="Arial"/>
          <w:color w:val="0000FF"/>
          <w:sz w:val="22"/>
          <w:szCs w:val="22"/>
          <w:lang w:val="en-US"/>
        </w:rPr>
        <w:t> </w:t>
      </w:r>
      <w:r w:rsidR="0037229D" w:rsidRPr="5A05BD35">
        <w:rPr>
          <w:rStyle w:val="eop"/>
          <w:rFonts w:ascii="Arial" w:eastAsia="Arial" w:hAnsi="Arial" w:cs="Arial"/>
          <w:color w:val="0000FF"/>
          <w:sz w:val="22"/>
          <w:szCs w:val="22"/>
        </w:rPr>
        <w:t> </w:t>
      </w:r>
      <w:r w:rsidR="004307B7" w:rsidRPr="5A05BD35">
        <w:rPr>
          <w:rFonts w:ascii="Arial" w:eastAsia="Arial" w:hAnsi="Arial" w:cs="Arial"/>
        </w:rPr>
        <w:t> </w:t>
      </w:r>
    </w:p>
    <w:sectPr w:rsidR="002062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A4FAD" w14:textId="77777777" w:rsidR="00F25035" w:rsidRDefault="00F25035" w:rsidP="009852D4">
      <w:pPr>
        <w:spacing w:after="0" w:line="240" w:lineRule="auto"/>
      </w:pPr>
      <w:r>
        <w:separator/>
      </w:r>
    </w:p>
  </w:endnote>
  <w:endnote w:type="continuationSeparator" w:id="0">
    <w:p w14:paraId="1D83C12A" w14:textId="77777777" w:rsidR="00F25035" w:rsidRDefault="00F25035" w:rsidP="009852D4">
      <w:pPr>
        <w:spacing w:after="0" w:line="240" w:lineRule="auto"/>
      </w:pPr>
      <w:r>
        <w:continuationSeparator/>
      </w:r>
    </w:p>
  </w:endnote>
  <w:endnote w:type="continuationNotice" w:id="1">
    <w:p w14:paraId="357058ED" w14:textId="77777777" w:rsidR="00F25035" w:rsidRDefault="00F25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DBD49" w14:textId="77777777" w:rsidR="00F25035" w:rsidRDefault="00F25035" w:rsidP="009852D4">
      <w:pPr>
        <w:spacing w:after="0" w:line="240" w:lineRule="auto"/>
      </w:pPr>
      <w:r>
        <w:separator/>
      </w:r>
    </w:p>
  </w:footnote>
  <w:footnote w:type="continuationSeparator" w:id="0">
    <w:p w14:paraId="7B1D1579" w14:textId="77777777" w:rsidR="00F25035" w:rsidRDefault="00F25035" w:rsidP="009852D4">
      <w:pPr>
        <w:spacing w:after="0" w:line="240" w:lineRule="auto"/>
      </w:pPr>
      <w:r>
        <w:continuationSeparator/>
      </w:r>
    </w:p>
  </w:footnote>
  <w:footnote w:type="continuationNotice" w:id="1">
    <w:p w14:paraId="615A7280" w14:textId="77777777" w:rsidR="00F25035" w:rsidRDefault="00F250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76C"/>
    <w:multiLevelType w:val="multilevel"/>
    <w:tmpl w:val="BE9867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60160"/>
    <w:multiLevelType w:val="multilevel"/>
    <w:tmpl w:val="BFA6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07BE1"/>
    <w:multiLevelType w:val="multilevel"/>
    <w:tmpl w:val="72FE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605BCB"/>
    <w:multiLevelType w:val="multilevel"/>
    <w:tmpl w:val="9E269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83612"/>
    <w:multiLevelType w:val="multilevel"/>
    <w:tmpl w:val="09204DC0"/>
    <w:lvl w:ilvl="0">
      <w:start w:val="1"/>
      <w:numFmt w:val="decimal"/>
      <w:lvlText w:val="%1"/>
      <w:lvlJc w:val="left"/>
      <w:pPr>
        <w:tabs>
          <w:tab w:val="num" w:pos="720"/>
        </w:tabs>
        <w:ind w:left="720" w:hanging="360"/>
      </w:pPr>
      <w:rPr>
        <w:rFonts w:ascii="Arial" w:hAnsi="Arial" w:cs="Aria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C83E3"/>
    <w:multiLevelType w:val="hybridMultilevel"/>
    <w:tmpl w:val="A0B0F2A0"/>
    <w:lvl w:ilvl="0" w:tplc="AD32FD7E">
      <w:start w:val="1"/>
      <w:numFmt w:val="bullet"/>
      <w:lvlText w:val="-"/>
      <w:lvlJc w:val="left"/>
      <w:pPr>
        <w:ind w:left="360" w:hanging="360"/>
      </w:pPr>
      <w:rPr>
        <w:rFonts w:ascii="Aptos" w:hAnsi="Aptos" w:hint="default"/>
      </w:rPr>
    </w:lvl>
    <w:lvl w:ilvl="1" w:tplc="76F640C4">
      <w:start w:val="1"/>
      <w:numFmt w:val="bullet"/>
      <w:lvlText w:val="o"/>
      <w:lvlJc w:val="left"/>
      <w:pPr>
        <w:ind w:left="1080" w:hanging="360"/>
      </w:pPr>
      <w:rPr>
        <w:rFonts w:ascii="Courier New" w:hAnsi="Courier New" w:hint="default"/>
      </w:rPr>
    </w:lvl>
    <w:lvl w:ilvl="2" w:tplc="24BC9ABA">
      <w:start w:val="1"/>
      <w:numFmt w:val="bullet"/>
      <w:lvlText w:val=""/>
      <w:lvlJc w:val="left"/>
      <w:pPr>
        <w:ind w:left="1800" w:hanging="360"/>
      </w:pPr>
      <w:rPr>
        <w:rFonts w:ascii="Wingdings" w:hAnsi="Wingdings" w:hint="default"/>
      </w:rPr>
    </w:lvl>
    <w:lvl w:ilvl="3" w:tplc="3F6200D0">
      <w:start w:val="1"/>
      <w:numFmt w:val="bullet"/>
      <w:lvlText w:val=""/>
      <w:lvlJc w:val="left"/>
      <w:pPr>
        <w:ind w:left="2520" w:hanging="360"/>
      </w:pPr>
      <w:rPr>
        <w:rFonts w:ascii="Symbol" w:hAnsi="Symbol" w:hint="default"/>
      </w:rPr>
    </w:lvl>
    <w:lvl w:ilvl="4" w:tplc="6D667816">
      <w:start w:val="1"/>
      <w:numFmt w:val="bullet"/>
      <w:lvlText w:val="o"/>
      <w:lvlJc w:val="left"/>
      <w:pPr>
        <w:ind w:left="3240" w:hanging="360"/>
      </w:pPr>
      <w:rPr>
        <w:rFonts w:ascii="Courier New" w:hAnsi="Courier New" w:hint="default"/>
      </w:rPr>
    </w:lvl>
    <w:lvl w:ilvl="5" w:tplc="4ACCE9A4">
      <w:start w:val="1"/>
      <w:numFmt w:val="bullet"/>
      <w:lvlText w:val=""/>
      <w:lvlJc w:val="left"/>
      <w:pPr>
        <w:ind w:left="3960" w:hanging="360"/>
      </w:pPr>
      <w:rPr>
        <w:rFonts w:ascii="Wingdings" w:hAnsi="Wingdings" w:hint="default"/>
      </w:rPr>
    </w:lvl>
    <w:lvl w:ilvl="6" w:tplc="F18E95C0">
      <w:start w:val="1"/>
      <w:numFmt w:val="bullet"/>
      <w:lvlText w:val=""/>
      <w:lvlJc w:val="left"/>
      <w:pPr>
        <w:ind w:left="4680" w:hanging="360"/>
      </w:pPr>
      <w:rPr>
        <w:rFonts w:ascii="Symbol" w:hAnsi="Symbol" w:hint="default"/>
      </w:rPr>
    </w:lvl>
    <w:lvl w:ilvl="7" w:tplc="555C107E">
      <w:start w:val="1"/>
      <w:numFmt w:val="bullet"/>
      <w:lvlText w:val="o"/>
      <w:lvlJc w:val="left"/>
      <w:pPr>
        <w:ind w:left="5400" w:hanging="360"/>
      </w:pPr>
      <w:rPr>
        <w:rFonts w:ascii="Courier New" w:hAnsi="Courier New" w:hint="default"/>
      </w:rPr>
    </w:lvl>
    <w:lvl w:ilvl="8" w:tplc="2DA8E6D8">
      <w:start w:val="1"/>
      <w:numFmt w:val="bullet"/>
      <w:lvlText w:val=""/>
      <w:lvlJc w:val="left"/>
      <w:pPr>
        <w:ind w:left="6120" w:hanging="360"/>
      </w:pPr>
      <w:rPr>
        <w:rFonts w:ascii="Wingdings" w:hAnsi="Wingdings" w:hint="default"/>
      </w:rPr>
    </w:lvl>
  </w:abstractNum>
  <w:abstractNum w:abstractNumId="6" w15:restartNumberingAfterBreak="0">
    <w:nsid w:val="280213A1"/>
    <w:multiLevelType w:val="hybridMultilevel"/>
    <w:tmpl w:val="24BA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C1C15"/>
    <w:multiLevelType w:val="hybridMultilevel"/>
    <w:tmpl w:val="1054C2FA"/>
    <w:lvl w:ilvl="0" w:tplc="F5183082">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085E6"/>
    <w:multiLevelType w:val="hybridMultilevel"/>
    <w:tmpl w:val="97EE10EE"/>
    <w:lvl w:ilvl="0" w:tplc="CB227BDE">
      <w:start w:val="1"/>
      <w:numFmt w:val="decimal"/>
      <w:lvlText w:val="%1."/>
      <w:lvlJc w:val="left"/>
      <w:pPr>
        <w:ind w:left="360" w:hanging="360"/>
      </w:pPr>
    </w:lvl>
    <w:lvl w:ilvl="1" w:tplc="5190524C">
      <w:start w:val="1"/>
      <w:numFmt w:val="lowerLetter"/>
      <w:lvlText w:val="%2."/>
      <w:lvlJc w:val="left"/>
      <w:pPr>
        <w:ind w:left="1080" w:hanging="360"/>
      </w:pPr>
    </w:lvl>
    <w:lvl w:ilvl="2" w:tplc="90A818EC">
      <w:start w:val="1"/>
      <w:numFmt w:val="lowerRoman"/>
      <w:lvlText w:val="%3."/>
      <w:lvlJc w:val="right"/>
      <w:pPr>
        <w:ind w:left="1800" w:hanging="180"/>
      </w:pPr>
    </w:lvl>
    <w:lvl w:ilvl="3" w:tplc="7F625BF6">
      <w:start w:val="1"/>
      <w:numFmt w:val="decimal"/>
      <w:lvlText w:val="%4."/>
      <w:lvlJc w:val="left"/>
      <w:pPr>
        <w:ind w:left="2520" w:hanging="360"/>
      </w:pPr>
    </w:lvl>
    <w:lvl w:ilvl="4" w:tplc="3F12EB44">
      <w:start w:val="1"/>
      <w:numFmt w:val="lowerLetter"/>
      <w:lvlText w:val="%5."/>
      <w:lvlJc w:val="left"/>
      <w:pPr>
        <w:ind w:left="3240" w:hanging="360"/>
      </w:pPr>
    </w:lvl>
    <w:lvl w:ilvl="5" w:tplc="3B601C3A">
      <w:start w:val="1"/>
      <w:numFmt w:val="lowerRoman"/>
      <w:lvlText w:val="%6."/>
      <w:lvlJc w:val="right"/>
      <w:pPr>
        <w:ind w:left="3960" w:hanging="180"/>
      </w:pPr>
    </w:lvl>
    <w:lvl w:ilvl="6" w:tplc="5886913E">
      <w:start w:val="1"/>
      <w:numFmt w:val="decimal"/>
      <w:lvlText w:val="%7."/>
      <w:lvlJc w:val="left"/>
      <w:pPr>
        <w:ind w:left="4680" w:hanging="360"/>
      </w:pPr>
    </w:lvl>
    <w:lvl w:ilvl="7" w:tplc="A57ACEFC">
      <w:start w:val="1"/>
      <w:numFmt w:val="lowerLetter"/>
      <w:lvlText w:val="%8."/>
      <w:lvlJc w:val="left"/>
      <w:pPr>
        <w:ind w:left="5400" w:hanging="360"/>
      </w:pPr>
    </w:lvl>
    <w:lvl w:ilvl="8" w:tplc="2392FC2E">
      <w:start w:val="1"/>
      <w:numFmt w:val="lowerRoman"/>
      <w:lvlText w:val="%9."/>
      <w:lvlJc w:val="right"/>
      <w:pPr>
        <w:ind w:left="6120" w:hanging="180"/>
      </w:pPr>
    </w:lvl>
  </w:abstractNum>
  <w:abstractNum w:abstractNumId="9" w15:restartNumberingAfterBreak="0">
    <w:nsid w:val="4DDA5D12"/>
    <w:multiLevelType w:val="multilevel"/>
    <w:tmpl w:val="17C2D4DE"/>
    <w:lvl w:ilvl="0">
      <w:start w:val="1"/>
      <w:numFmt w:val="decimal"/>
      <w:lvlText w:val="%1"/>
      <w:lvlJc w:val="left"/>
      <w:pPr>
        <w:tabs>
          <w:tab w:val="num" w:pos="720"/>
        </w:tabs>
        <w:ind w:left="720" w:hanging="360"/>
      </w:pPr>
      <w:rPr>
        <w:rFonts w:ascii="Arial" w:hAnsi="Arial" w:cs="Aria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E3019C"/>
    <w:multiLevelType w:val="hybridMultilevel"/>
    <w:tmpl w:val="BDEA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457DEC"/>
    <w:multiLevelType w:val="multilevel"/>
    <w:tmpl w:val="1774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5207A7"/>
    <w:multiLevelType w:val="multilevel"/>
    <w:tmpl w:val="6A00F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7631289">
    <w:abstractNumId w:val="8"/>
  </w:num>
  <w:num w:numId="2" w16cid:durableId="1863323084">
    <w:abstractNumId w:val="5"/>
  </w:num>
  <w:num w:numId="3" w16cid:durableId="1383016393">
    <w:abstractNumId w:val="2"/>
  </w:num>
  <w:num w:numId="4" w16cid:durableId="222523513">
    <w:abstractNumId w:val="11"/>
  </w:num>
  <w:num w:numId="5" w16cid:durableId="266039152">
    <w:abstractNumId w:val="1"/>
  </w:num>
  <w:num w:numId="6" w16cid:durableId="1138378767">
    <w:abstractNumId w:val="9"/>
  </w:num>
  <w:num w:numId="7" w16cid:durableId="924998875">
    <w:abstractNumId w:val="4"/>
  </w:num>
  <w:num w:numId="8" w16cid:durableId="279990742">
    <w:abstractNumId w:val="0"/>
  </w:num>
  <w:num w:numId="9" w16cid:durableId="861286944">
    <w:abstractNumId w:val="12"/>
  </w:num>
  <w:num w:numId="10" w16cid:durableId="802580866">
    <w:abstractNumId w:val="3"/>
  </w:num>
  <w:num w:numId="11" w16cid:durableId="1650598119">
    <w:abstractNumId w:val="10"/>
  </w:num>
  <w:num w:numId="12" w16cid:durableId="1569075207">
    <w:abstractNumId w:val="6"/>
  </w:num>
  <w:num w:numId="13" w16cid:durableId="2121796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B7"/>
    <w:rsid w:val="0002064D"/>
    <w:rsid w:val="000277D6"/>
    <w:rsid w:val="00036BBC"/>
    <w:rsid w:val="000561FE"/>
    <w:rsid w:val="000A48B8"/>
    <w:rsid w:val="000B31EA"/>
    <w:rsid w:val="000B39BB"/>
    <w:rsid w:val="000B7C20"/>
    <w:rsid w:val="0010674D"/>
    <w:rsid w:val="001324BE"/>
    <w:rsid w:val="00145A2A"/>
    <w:rsid w:val="00145B07"/>
    <w:rsid w:val="001560E1"/>
    <w:rsid w:val="001C34A2"/>
    <w:rsid w:val="001E648A"/>
    <w:rsid w:val="001F02D6"/>
    <w:rsid w:val="001F3223"/>
    <w:rsid w:val="0020627F"/>
    <w:rsid w:val="00216AB5"/>
    <w:rsid w:val="002171A1"/>
    <w:rsid w:val="00234A7B"/>
    <w:rsid w:val="0026761C"/>
    <w:rsid w:val="00267972"/>
    <w:rsid w:val="00293ACA"/>
    <w:rsid w:val="0029511F"/>
    <w:rsid w:val="002B1AF2"/>
    <w:rsid w:val="002C5707"/>
    <w:rsid w:val="002D146F"/>
    <w:rsid w:val="002E7363"/>
    <w:rsid w:val="002F5E32"/>
    <w:rsid w:val="0037229D"/>
    <w:rsid w:val="00377617"/>
    <w:rsid w:val="00386D03"/>
    <w:rsid w:val="003A6F4C"/>
    <w:rsid w:val="003B0925"/>
    <w:rsid w:val="003C606B"/>
    <w:rsid w:val="003D6497"/>
    <w:rsid w:val="003E2D4C"/>
    <w:rsid w:val="003F39B0"/>
    <w:rsid w:val="00416BC6"/>
    <w:rsid w:val="00417FDF"/>
    <w:rsid w:val="004307B7"/>
    <w:rsid w:val="004318BD"/>
    <w:rsid w:val="00441DE4"/>
    <w:rsid w:val="00442016"/>
    <w:rsid w:val="00450851"/>
    <w:rsid w:val="004766C7"/>
    <w:rsid w:val="00477E82"/>
    <w:rsid w:val="00482FC7"/>
    <w:rsid w:val="004940AB"/>
    <w:rsid w:val="00495D32"/>
    <w:rsid w:val="004D004F"/>
    <w:rsid w:val="004D171E"/>
    <w:rsid w:val="00505175"/>
    <w:rsid w:val="00576443"/>
    <w:rsid w:val="005A5925"/>
    <w:rsid w:val="005B503B"/>
    <w:rsid w:val="005E3AC1"/>
    <w:rsid w:val="00613138"/>
    <w:rsid w:val="006514FC"/>
    <w:rsid w:val="00675295"/>
    <w:rsid w:val="00683955"/>
    <w:rsid w:val="0068434A"/>
    <w:rsid w:val="006909D2"/>
    <w:rsid w:val="006915DB"/>
    <w:rsid w:val="006C7D5D"/>
    <w:rsid w:val="006D26BF"/>
    <w:rsid w:val="00731835"/>
    <w:rsid w:val="00742805"/>
    <w:rsid w:val="007657F4"/>
    <w:rsid w:val="007734C7"/>
    <w:rsid w:val="00781BE0"/>
    <w:rsid w:val="00793295"/>
    <w:rsid w:val="0079506D"/>
    <w:rsid w:val="007B64F0"/>
    <w:rsid w:val="0081335E"/>
    <w:rsid w:val="008140A7"/>
    <w:rsid w:val="008264E1"/>
    <w:rsid w:val="008346D4"/>
    <w:rsid w:val="00840FB0"/>
    <w:rsid w:val="00850253"/>
    <w:rsid w:val="00865539"/>
    <w:rsid w:val="00872A6E"/>
    <w:rsid w:val="00887437"/>
    <w:rsid w:val="008A6DAB"/>
    <w:rsid w:val="008D0F86"/>
    <w:rsid w:val="008D28B4"/>
    <w:rsid w:val="008D5B86"/>
    <w:rsid w:val="008F5B27"/>
    <w:rsid w:val="009271F4"/>
    <w:rsid w:val="00974658"/>
    <w:rsid w:val="00977B30"/>
    <w:rsid w:val="00982777"/>
    <w:rsid w:val="009852D4"/>
    <w:rsid w:val="00994D08"/>
    <w:rsid w:val="009A3396"/>
    <w:rsid w:val="009F49B9"/>
    <w:rsid w:val="00A31ECF"/>
    <w:rsid w:val="00A3582C"/>
    <w:rsid w:val="00A47AEF"/>
    <w:rsid w:val="00A5009E"/>
    <w:rsid w:val="00A51625"/>
    <w:rsid w:val="00A5614A"/>
    <w:rsid w:val="00A91579"/>
    <w:rsid w:val="00A94EF7"/>
    <w:rsid w:val="00AD2B57"/>
    <w:rsid w:val="00B01001"/>
    <w:rsid w:val="00B07887"/>
    <w:rsid w:val="00B65BF2"/>
    <w:rsid w:val="00B669B9"/>
    <w:rsid w:val="00B66AB6"/>
    <w:rsid w:val="00B67825"/>
    <w:rsid w:val="00B70538"/>
    <w:rsid w:val="00B832EB"/>
    <w:rsid w:val="00B95D27"/>
    <w:rsid w:val="00BA351E"/>
    <w:rsid w:val="00BA4DE2"/>
    <w:rsid w:val="00C053E6"/>
    <w:rsid w:val="00C112E2"/>
    <w:rsid w:val="00C251CB"/>
    <w:rsid w:val="00C51F38"/>
    <w:rsid w:val="00C56746"/>
    <w:rsid w:val="00C61AF5"/>
    <w:rsid w:val="00C67D7C"/>
    <w:rsid w:val="00C96CD3"/>
    <w:rsid w:val="00CA1AFE"/>
    <w:rsid w:val="00CD2418"/>
    <w:rsid w:val="00CD7EBE"/>
    <w:rsid w:val="00CF4977"/>
    <w:rsid w:val="00D06521"/>
    <w:rsid w:val="00D07F83"/>
    <w:rsid w:val="00D26DEA"/>
    <w:rsid w:val="00D304BC"/>
    <w:rsid w:val="00D33815"/>
    <w:rsid w:val="00D64741"/>
    <w:rsid w:val="00D6511C"/>
    <w:rsid w:val="00D975F2"/>
    <w:rsid w:val="00DB3068"/>
    <w:rsid w:val="00DB7FE0"/>
    <w:rsid w:val="00DC702A"/>
    <w:rsid w:val="00DD64EF"/>
    <w:rsid w:val="00E07A6A"/>
    <w:rsid w:val="00E347CF"/>
    <w:rsid w:val="00E3790F"/>
    <w:rsid w:val="00E62539"/>
    <w:rsid w:val="00E64C66"/>
    <w:rsid w:val="00E861D9"/>
    <w:rsid w:val="00E97E72"/>
    <w:rsid w:val="00EA52E4"/>
    <w:rsid w:val="00EB2DE2"/>
    <w:rsid w:val="00EB63B4"/>
    <w:rsid w:val="00EE724B"/>
    <w:rsid w:val="00F25035"/>
    <w:rsid w:val="00F64073"/>
    <w:rsid w:val="00F91447"/>
    <w:rsid w:val="00FB500C"/>
    <w:rsid w:val="00FE23BF"/>
    <w:rsid w:val="00FF27AE"/>
    <w:rsid w:val="02309E43"/>
    <w:rsid w:val="02FDE3DB"/>
    <w:rsid w:val="03149B02"/>
    <w:rsid w:val="0321400E"/>
    <w:rsid w:val="082C30C4"/>
    <w:rsid w:val="094CC303"/>
    <w:rsid w:val="0AE9750C"/>
    <w:rsid w:val="0D354193"/>
    <w:rsid w:val="0E87C6CB"/>
    <w:rsid w:val="0E8B359F"/>
    <w:rsid w:val="0F747B96"/>
    <w:rsid w:val="0F9F74C3"/>
    <w:rsid w:val="0FBCCF7A"/>
    <w:rsid w:val="12AE2704"/>
    <w:rsid w:val="1335B25E"/>
    <w:rsid w:val="13639907"/>
    <w:rsid w:val="14CB23B0"/>
    <w:rsid w:val="14F9DD03"/>
    <w:rsid w:val="18AAB22C"/>
    <w:rsid w:val="191D6430"/>
    <w:rsid w:val="193E9565"/>
    <w:rsid w:val="19D8E79B"/>
    <w:rsid w:val="1BD785C9"/>
    <w:rsid w:val="2047F852"/>
    <w:rsid w:val="25379CF1"/>
    <w:rsid w:val="2649995C"/>
    <w:rsid w:val="2818C888"/>
    <w:rsid w:val="29C7F4FE"/>
    <w:rsid w:val="2EE85F9B"/>
    <w:rsid w:val="320D899E"/>
    <w:rsid w:val="34D2C395"/>
    <w:rsid w:val="3868F651"/>
    <w:rsid w:val="39227EB9"/>
    <w:rsid w:val="3B328546"/>
    <w:rsid w:val="3B3519A2"/>
    <w:rsid w:val="3BCC9FA4"/>
    <w:rsid w:val="3DF5EFDC"/>
    <w:rsid w:val="3FD720EF"/>
    <w:rsid w:val="40B82B40"/>
    <w:rsid w:val="41AA0E6A"/>
    <w:rsid w:val="428A819B"/>
    <w:rsid w:val="433398EA"/>
    <w:rsid w:val="4384E72A"/>
    <w:rsid w:val="463D9DFF"/>
    <w:rsid w:val="46CF6FA8"/>
    <w:rsid w:val="46E3D63E"/>
    <w:rsid w:val="493AF354"/>
    <w:rsid w:val="4993A3BF"/>
    <w:rsid w:val="4A8686C1"/>
    <w:rsid w:val="4B1EE7AF"/>
    <w:rsid w:val="4B3A3EEE"/>
    <w:rsid w:val="4C7830CB"/>
    <w:rsid w:val="4CDEFC8B"/>
    <w:rsid w:val="4FAFD18D"/>
    <w:rsid w:val="514BA1EE"/>
    <w:rsid w:val="52CDCF83"/>
    <w:rsid w:val="52F2FD86"/>
    <w:rsid w:val="57616E1D"/>
    <w:rsid w:val="588C05E6"/>
    <w:rsid w:val="58FEF96E"/>
    <w:rsid w:val="59117C89"/>
    <w:rsid w:val="593DBC02"/>
    <w:rsid w:val="5A05BD35"/>
    <w:rsid w:val="5AEFDC34"/>
    <w:rsid w:val="5DCE78B9"/>
    <w:rsid w:val="5E8EE3E3"/>
    <w:rsid w:val="5F801464"/>
    <w:rsid w:val="60ECFD54"/>
    <w:rsid w:val="6212747A"/>
    <w:rsid w:val="6976C9EF"/>
    <w:rsid w:val="6E40AEE7"/>
    <w:rsid w:val="6E94BE5D"/>
    <w:rsid w:val="6F2A12DB"/>
    <w:rsid w:val="706CF21C"/>
    <w:rsid w:val="709DBBE6"/>
    <w:rsid w:val="71269DDB"/>
    <w:rsid w:val="7183B3B7"/>
    <w:rsid w:val="730B1138"/>
    <w:rsid w:val="77143B67"/>
    <w:rsid w:val="7814A341"/>
    <w:rsid w:val="797C197D"/>
    <w:rsid w:val="7993F271"/>
    <w:rsid w:val="79C2A6F8"/>
    <w:rsid w:val="7AF61871"/>
    <w:rsid w:val="7D95B312"/>
    <w:rsid w:val="7EDE1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644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A5925"/>
    <w:pPr>
      <w:keepNext/>
      <w:keepLines/>
      <w:spacing w:after="220" w:line="240" w:lineRule="auto"/>
      <w:outlineLvl w:val="0"/>
    </w:pPr>
    <w:rPr>
      <w:rFonts w:ascii="Arial" w:eastAsiaTheme="majorEastAsia" w:hAnsi="Arial" w:cstheme="majorBidi"/>
      <w:b/>
      <w:color w:val="45005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07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4307B7"/>
  </w:style>
  <w:style w:type="character" w:customStyle="1" w:styleId="eop">
    <w:name w:val="eop"/>
    <w:basedOn w:val="DefaultParagraphFont"/>
    <w:rsid w:val="004307B7"/>
  </w:style>
  <w:style w:type="character" w:customStyle="1" w:styleId="normaltextrun">
    <w:name w:val="normaltextrun"/>
    <w:basedOn w:val="DefaultParagraphFont"/>
    <w:rsid w:val="004307B7"/>
  </w:style>
  <w:style w:type="character" w:customStyle="1" w:styleId="scxw83457426">
    <w:name w:val="scxw83457426"/>
    <w:basedOn w:val="DefaultParagraphFont"/>
    <w:rsid w:val="004307B7"/>
  </w:style>
  <w:style w:type="paragraph" w:styleId="ListParagraph">
    <w:name w:val="List Paragraph"/>
    <w:basedOn w:val="Normal"/>
    <w:uiPriority w:val="34"/>
    <w:qFormat/>
    <w:rsid w:val="004307B7"/>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372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229D"/>
    <w:rPr>
      <w:color w:val="0563C1" w:themeColor="hyperlink"/>
      <w:u w:val="single"/>
    </w:rPr>
  </w:style>
  <w:style w:type="character" w:styleId="UnresolvedMention">
    <w:name w:val="Unresolved Mention"/>
    <w:basedOn w:val="DefaultParagraphFont"/>
    <w:uiPriority w:val="99"/>
    <w:semiHidden/>
    <w:unhideWhenUsed/>
    <w:rsid w:val="0037229D"/>
    <w:rPr>
      <w:color w:val="605E5C"/>
      <w:shd w:val="clear" w:color="auto" w:fill="E1DFDD"/>
    </w:rPr>
  </w:style>
  <w:style w:type="paragraph" w:styleId="Revision">
    <w:name w:val="Revision"/>
    <w:hidden/>
    <w:uiPriority w:val="99"/>
    <w:semiHidden/>
    <w:rsid w:val="0037229D"/>
    <w:pPr>
      <w:spacing w:after="0" w:line="240" w:lineRule="auto"/>
    </w:pPr>
  </w:style>
  <w:style w:type="character" w:customStyle="1" w:styleId="Heading1Char">
    <w:name w:val="Heading 1 Char"/>
    <w:basedOn w:val="DefaultParagraphFont"/>
    <w:link w:val="Heading1"/>
    <w:uiPriority w:val="9"/>
    <w:rsid w:val="005A5925"/>
    <w:rPr>
      <w:rFonts w:ascii="Arial" w:eastAsiaTheme="majorEastAsia" w:hAnsi="Arial" w:cstheme="majorBidi"/>
      <w:b/>
      <w:color w:val="45005E"/>
      <w:sz w:val="32"/>
      <w:szCs w:val="32"/>
    </w:rPr>
  </w:style>
  <w:style w:type="paragraph" w:styleId="Header">
    <w:name w:val="header"/>
    <w:basedOn w:val="Normal"/>
    <w:link w:val="HeaderChar"/>
    <w:uiPriority w:val="99"/>
    <w:unhideWhenUsed/>
    <w:rsid w:val="00C25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1CB"/>
  </w:style>
  <w:style w:type="paragraph" w:styleId="Footer">
    <w:name w:val="footer"/>
    <w:basedOn w:val="Normal"/>
    <w:link w:val="FooterChar"/>
    <w:uiPriority w:val="99"/>
    <w:unhideWhenUsed/>
    <w:rsid w:val="00C25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1CB"/>
  </w:style>
  <w:style w:type="paragraph" w:styleId="CommentSubject">
    <w:name w:val="annotation subject"/>
    <w:basedOn w:val="CommentText"/>
    <w:next w:val="CommentText"/>
    <w:link w:val="CommentSubjectChar"/>
    <w:uiPriority w:val="99"/>
    <w:semiHidden/>
    <w:unhideWhenUsed/>
    <w:rsid w:val="00C053E6"/>
    <w:rPr>
      <w:b/>
      <w:bCs/>
    </w:rPr>
  </w:style>
  <w:style w:type="character" w:customStyle="1" w:styleId="CommentSubjectChar">
    <w:name w:val="Comment Subject Char"/>
    <w:basedOn w:val="CommentTextChar"/>
    <w:link w:val="CommentSubject"/>
    <w:uiPriority w:val="99"/>
    <w:semiHidden/>
    <w:rsid w:val="00C053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47451">
      <w:bodyDiv w:val="1"/>
      <w:marLeft w:val="0"/>
      <w:marRight w:val="0"/>
      <w:marTop w:val="0"/>
      <w:marBottom w:val="0"/>
      <w:divBdr>
        <w:top w:val="none" w:sz="0" w:space="0" w:color="auto"/>
        <w:left w:val="none" w:sz="0" w:space="0" w:color="auto"/>
        <w:bottom w:val="none" w:sz="0" w:space="0" w:color="auto"/>
        <w:right w:val="none" w:sz="0" w:space="0" w:color="auto"/>
      </w:divBdr>
    </w:div>
    <w:div w:id="1257052178">
      <w:bodyDiv w:val="1"/>
      <w:marLeft w:val="0"/>
      <w:marRight w:val="0"/>
      <w:marTop w:val="0"/>
      <w:marBottom w:val="0"/>
      <w:divBdr>
        <w:top w:val="none" w:sz="0" w:space="0" w:color="auto"/>
        <w:left w:val="none" w:sz="0" w:space="0" w:color="auto"/>
        <w:bottom w:val="none" w:sz="0" w:space="0" w:color="auto"/>
        <w:right w:val="none" w:sz="0" w:space="0" w:color="auto"/>
      </w:divBdr>
      <w:divsChild>
        <w:div w:id="52629526">
          <w:marLeft w:val="0"/>
          <w:marRight w:val="0"/>
          <w:marTop w:val="0"/>
          <w:marBottom w:val="0"/>
          <w:divBdr>
            <w:top w:val="none" w:sz="0" w:space="0" w:color="auto"/>
            <w:left w:val="none" w:sz="0" w:space="0" w:color="auto"/>
            <w:bottom w:val="none" w:sz="0" w:space="0" w:color="auto"/>
            <w:right w:val="none" w:sz="0" w:space="0" w:color="auto"/>
          </w:divBdr>
        </w:div>
        <w:div w:id="74591789">
          <w:marLeft w:val="0"/>
          <w:marRight w:val="0"/>
          <w:marTop w:val="0"/>
          <w:marBottom w:val="0"/>
          <w:divBdr>
            <w:top w:val="none" w:sz="0" w:space="0" w:color="auto"/>
            <w:left w:val="none" w:sz="0" w:space="0" w:color="auto"/>
            <w:bottom w:val="none" w:sz="0" w:space="0" w:color="auto"/>
            <w:right w:val="none" w:sz="0" w:space="0" w:color="auto"/>
          </w:divBdr>
        </w:div>
        <w:div w:id="94442837">
          <w:marLeft w:val="0"/>
          <w:marRight w:val="0"/>
          <w:marTop w:val="0"/>
          <w:marBottom w:val="0"/>
          <w:divBdr>
            <w:top w:val="none" w:sz="0" w:space="0" w:color="auto"/>
            <w:left w:val="none" w:sz="0" w:space="0" w:color="auto"/>
            <w:bottom w:val="none" w:sz="0" w:space="0" w:color="auto"/>
            <w:right w:val="none" w:sz="0" w:space="0" w:color="auto"/>
          </w:divBdr>
        </w:div>
        <w:div w:id="367141183">
          <w:marLeft w:val="0"/>
          <w:marRight w:val="0"/>
          <w:marTop w:val="0"/>
          <w:marBottom w:val="0"/>
          <w:divBdr>
            <w:top w:val="none" w:sz="0" w:space="0" w:color="auto"/>
            <w:left w:val="none" w:sz="0" w:space="0" w:color="auto"/>
            <w:bottom w:val="none" w:sz="0" w:space="0" w:color="auto"/>
            <w:right w:val="none" w:sz="0" w:space="0" w:color="auto"/>
          </w:divBdr>
        </w:div>
        <w:div w:id="442968551">
          <w:marLeft w:val="0"/>
          <w:marRight w:val="0"/>
          <w:marTop w:val="0"/>
          <w:marBottom w:val="0"/>
          <w:divBdr>
            <w:top w:val="none" w:sz="0" w:space="0" w:color="auto"/>
            <w:left w:val="none" w:sz="0" w:space="0" w:color="auto"/>
            <w:bottom w:val="none" w:sz="0" w:space="0" w:color="auto"/>
            <w:right w:val="none" w:sz="0" w:space="0" w:color="auto"/>
          </w:divBdr>
        </w:div>
        <w:div w:id="500967430">
          <w:marLeft w:val="0"/>
          <w:marRight w:val="0"/>
          <w:marTop w:val="0"/>
          <w:marBottom w:val="0"/>
          <w:divBdr>
            <w:top w:val="none" w:sz="0" w:space="0" w:color="auto"/>
            <w:left w:val="none" w:sz="0" w:space="0" w:color="auto"/>
            <w:bottom w:val="none" w:sz="0" w:space="0" w:color="auto"/>
            <w:right w:val="none" w:sz="0" w:space="0" w:color="auto"/>
          </w:divBdr>
        </w:div>
        <w:div w:id="605814852">
          <w:marLeft w:val="0"/>
          <w:marRight w:val="0"/>
          <w:marTop w:val="0"/>
          <w:marBottom w:val="0"/>
          <w:divBdr>
            <w:top w:val="none" w:sz="0" w:space="0" w:color="auto"/>
            <w:left w:val="none" w:sz="0" w:space="0" w:color="auto"/>
            <w:bottom w:val="none" w:sz="0" w:space="0" w:color="auto"/>
            <w:right w:val="none" w:sz="0" w:space="0" w:color="auto"/>
          </w:divBdr>
        </w:div>
        <w:div w:id="612520303">
          <w:marLeft w:val="0"/>
          <w:marRight w:val="0"/>
          <w:marTop w:val="0"/>
          <w:marBottom w:val="0"/>
          <w:divBdr>
            <w:top w:val="none" w:sz="0" w:space="0" w:color="auto"/>
            <w:left w:val="none" w:sz="0" w:space="0" w:color="auto"/>
            <w:bottom w:val="none" w:sz="0" w:space="0" w:color="auto"/>
            <w:right w:val="none" w:sz="0" w:space="0" w:color="auto"/>
          </w:divBdr>
        </w:div>
        <w:div w:id="655260156">
          <w:marLeft w:val="0"/>
          <w:marRight w:val="0"/>
          <w:marTop w:val="0"/>
          <w:marBottom w:val="0"/>
          <w:divBdr>
            <w:top w:val="none" w:sz="0" w:space="0" w:color="auto"/>
            <w:left w:val="none" w:sz="0" w:space="0" w:color="auto"/>
            <w:bottom w:val="none" w:sz="0" w:space="0" w:color="auto"/>
            <w:right w:val="none" w:sz="0" w:space="0" w:color="auto"/>
          </w:divBdr>
          <w:divsChild>
            <w:div w:id="855002740">
              <w:marLeft w:val="0"/>
              <w:marRight w:val="0"/>
              <w:marTop w:val="0"/>
              <w:marBottom w:val="0"/>
              <w:divBdr>
                <w:top w:val="none" w:sz="0" w:space="0" w:color="auto"/>
                <w:left w:val="none" w:sz="0" w:space="0" w:color="auto"/>
                <w:bottom w:val="none" w:sz="0" w:space="0" w:color="auto"/>
                <w:right w:val="none" w:sz="0" w:space="0" w:color="auto"/>
              </w:divBdr>
            </w:div>
            <w:div w:id="1086729003">
              <w:marLeft w:val="0"/>
              <w:marRight w:val="0"/>
              <w:marTop w:val="0"/>
              <w:marBottom w:val="0"/>
              <w:divBdr>
                <w:top w:val="none" w:sz="0" w:space="0" w:color="auto"/>
                <w:left w:val="none" w:sz="0" w:space="0" w:color="auto"/>
                <w:bottom w:val="none" w:sz="0" w:space="0" w:color="auto"/>
                <w:right w:val="none" w:sz="0" w:space="0" w:color="auto"/>
              </w:divBdr>
            </w:div>
            <w:div w:id="1459493648">
              <w:marLeft w:val="0"/>
              <w:marRight w:val="0"/>
              <w:marTop w:val="0"/>
              <w:marBottom w:val="0"/>
              <w:divBdr>
                <w:top w:val="none" w:sz="0" w:space="0" w:color="auto"/>
                <w:left w:val="none" w:sz="0" w:space="0" w:color="auto"/>
                <w:bottom w:val="none" w:sz="0" w:space="0" w:color="auto"/>
                <w:right w:val="none" w:sz="0" w:space="0" w:color="auto"/>
              </w:divBdr>
            </w:div>
          </w:divsChild>
        </w:div>
        <w:div w:id="710109385">
          <w:marLeft w:val="0"/>
          <w:marRight w:val="0"/>
          <w:marTop w:val="0"/>
          <w:marBottom w:val="0"/>
          <w:divBdr>
            <w:top w:val="none" w:sz="0" w:space="0" w:color="auto"/>
            <w:left w:val="none" w:sz="0" w:space="0" w:color="auto"/>
            <w:bottom w:val="none" w:sz="0" w:space="0" w:color="auto"/>
            <w:right w:val="none" w:sz="0" w:space="0" w:color="auto"/>
          </w:divBdr>
          <w:divsChild>
            <w:div w:id="983582613">
              <w:marLeft w:val="-75"/>
              <w:marRight w:val="0"/>
              <w:marTop w:val="30"/>
              <w:marBottom w:val="30"/>
              <w:divBdr>
                <w:top w:val="none" w:sz="0" w:space="0" w:color="auto"/>
                <w:left w:val="none" w:sz="0" w:space="0" w:color="auto"/>
                <w:bottom w:val="none" w:sz="0" w:space="0" w:color="auto"/>
                <w:right w:val="none" w:sz="0" w:space="0" w:color="auto"/>
              </w:divBdr>
              <w:divsChild>
                <w:div w:id="19597731">
                  <w:marLeft w:val="0"/>
                  <w:marRight w:val="0"/>
                  <w:marTop w:val="0"/>
                  <w:marBottom w:val="0"/>
                  <w:divBdr>
                    <w:top w:val="none" w:sz="0" w:space="0" w:color="auto"/>
                    <w:left w:val="none" w:sz="0" w:space="0" w:color="auto"/>
                    <w:bottom w:val="none" w:sz="0" w:space="0" w:color="auto"/>
                    <w:right w:val="none" w:sz="0" w:space="0" w:color="auto"/>
                  </w:divBdr>
                  <w:divsChild>
                    <w:div w:id="238446532">
                      <w:marLeft w:val="0"/>
                      <w:marRight w:val="0"/>
                      <w:marTop w:val="0"/>
                      <w:marBottom w:val="0"/>
                      <w:divBdr>
                        <w:top w:val="none" w:sz="0" w:space="0" w:color="auto"/>
                        <w:left w:val="none" w:sz="0" w:space="0" w:color="auto"/>
                        <w:bottom w:val="none" w:sz="0" w:space="0" w:color="auto"/>
                        <w:right w:val="none" w:sz="0" w:space="0" w:color="auto"/>
                      </w:divBdr>
                    </w:div>
                  </w:divsChild>
                </w:div>
                <w:div w:id="48119275">
                  <w:marLeft w:val="0"/>
                  <w:marRight w:val="0"/>
                  <w:marTop w:val="0"/>
                  <w:marBottom w:val="0"/>
                  <w:divBdr>
                    <w:top w:val="none" w:sz="0" w:space="0" w:color="auto"/>
                    <w:left w:val="none" w:sz="0" w:space="0" w:color="auto"/>
                    <w:bottom w:val="none" w:sz="0" w:space="0" w:color="auto"/>
                    <w:right w:val="none" w:sz="0" w:space="0" w:color="auto"/>
                  </w:divBdr>
                  <w:divsChild>
                    <w:div w:id="1095633505">
                      <w:marLeft w:val="0"/>
                      <w:marRight w:val="0"/>
                      <w:marTop w:val="0"/>
                      <w:marBottom w:val="0"/>
                      <w:divBdr>
                        <w:top w:val="none" w:sz="0" w:space="0" w:color="auto"/>
                        <w:left w:val="none" w:sz="0" w:space="0" w:color="auto"/>
                        <w:bottom w:val="none" w:sz="0" w:space="0" w:color="auto"/>
                        <w:right w:val="none" w:sz="0" w:space="0" w:color="auto"/>
                      </w:divBdr>
                    </w:div>
                    <w:div w:id="1150637602">
                      <w:marLeft w:val="0"/>
                      <w:marRight w:val="0"/>
                      <w:marTop w:val="0"/>
                      <w:marBottom w:val="0"/>
                      <w:divBdr>
                        <w:top w:val="none" w:sz="0" w:space="0" w:color="auto"/>
                        <w:left w:val="none" w:sz="0" w:space="0" w:color="auto"/>
                        <w:bottom w:val="none" w:sz="0" w:space="0" w:color="auto"/>
                        <w:right w:val="none" w:sz="0" w:space="0" w:color="auto"/>
                      </w:divBdr>
                    </w:div>
                  </w:divsChild>
                </w:div>
                <w:div w:id="146484256">
                  <w:marLeft w:val="0"/>
                  <w:marRight w:val="0"/>
                  <w:marTop w:val="0"/>
                  <w:marBottom w:val="0"/>
                  <w:divBdr>
                    <w:top w:val="none" w:sz="0" w:space="0" w:color="auto"/>
                    <w:left w:val="none" w:sz="0" w:space="0" w:color="auto"/>
                    <w:bottom w:val="none" w:sz="0" w:space="0" w:color="auto"/>
                    <w:right w:val="none" w:sz="0" w:space="0" w:color="auto"/>
                  </w:divBdr>
                  <w:divsChild>
                    <w:div w:id="1404910449">
                      <w:marLeft w:val="0"/>
                      <w:marRight w:val="0"/>
                      <w:marTop w:val="0"/>
                      <w:marBottom w:val="0"/>
                      <w:divBdr>
                        <w:top w:val="none" w:sz="0" w:space="0" w:color="auto"/>
                        <w:left w:val="none" w:sz="0" w:space="0" w:color="auto"/>
                        <w:bottom w:val="none" w:sz="0" w:space="0" w:color="auto"/>
                        <w:right w:val="none" w:sz="0" w:space="0" w:color="auto"/>
                      </w:divBdr>
                    </w:div>
                    <w:div w:id="1413504736">
                      <w:marLeft w:val="0"/>
                      <w:marRight w:val="0"/>
                      <w:marTop w:val="0"/>
                      <w:marBottom w:val="0"/>
                      <w:divBdr>
                        <w:top w:val="none" w:sz="0" w:space="0" w:color="auto"/>
                        <w:left w:val="none" w:sz="0" w:space="0" w:color="auto"/>
                        <w:bottom w:val="none" w:sz="0" w:space="0" w:color="auto"/>
                        <w:right w:val="none" w:sz="0" w:space="0" w:color="auto"/>
                      </w:divBdr>
                    </w:div>
                    <w:div w:id="1584947062">
                      <w:marLeft w:val="0"/>
                      <w:marRight w:val="0"/>
                      <w:marTop w:val="0"/>
                      <w:marBottom w:val="0"/>
                      <w:divBdr>
                        <w:top w:val="none" w:sz="0" w:space="0" w:color="auto"/>
                        <w:left w:val="none" w:sz="0" w:space="0" w:color="auto"/>
                        <w:bottom w:val="none" w:sz="0" w:space="0" w:color="auto"/>
                        <w:right w:val="none" w:sz="0" w:space="0" w:color="auto"/>
                      </w:divBdr>
                    </w:div>
                  </w:divsChild>
                </w:div>
                <w:div w:id="740950221">
                  <w:marLeft w:val="0"/>
                  <w:marRight w:val="0"/>
                  <w:marTop w:val="0"/>
                  <w:marBottom w:val="0"/>
                  <w:divBdr>
                    <w:top w:val="none" w:sz="0" w:space="0" w:color="auto"/>
                    <w:left w:val="none" w:sz="0" w:space="0" w:color="auto"/>
                    <w:bottom w:val="none" w:sz="0" w:space="0" w:color="auto"/>
                    <w:right w:val="none" w:sz="0" w:space="0" w:color="auto"/>
                  </w:divBdr>
                  <w:divsChild>
                    <w:div w:id="950236963">
                      <w:marLeft w:val="0"/>
                      <w:marRight w:val="0"/>
                      <w:marTop w:val="0"/>
                      <w:marBottom w:val="0"/>
                      <w:divBdr>
                        <w:top w:val="none" w:sz="0" w:space="0" w:color="auto"/>
                        <w:left w:val="none" w:sz="0" w:space="0" w:color="auto"/>
                        <w:bottom w:val="none" w:sz="0" w:space="0" w:color="auto"/>
                        <w:right w:val="none" w:sz="0" w:space="0" w:color="auto"/>
                      </w:divBdr>
                    </w:div>
                  </w:divsChild>
                </w:div>
                <w:div w:id="900335168">
                  <w:marLeft w:val="0"/>
                  <w:marRight w:val="0"/>
                  <w:marTop w:val="0"/>
                  <w:marBottom w:val="0"/>
                  <w:divBdr>
                    <w:top w:val="none" w:sz="0" w:space="0" w:color="auto"/>
                    <w:left w:val="none" w:sz="0" w:space="0" w:color="auto"/>
                    <w:bottom w:val="none" w:sz="0" w:space="0" w:color="auto"/>
                    <w:right w:val="none" w:sz="0" w:space="0" w:color="auto"/>
                  </w:divBdr>
                  <w:divsChild>
                    <w:div w:id="1170564962">
                      <w:marLeft w:val="0"/>
                      <w:marRight w:val="0"/>
                      <w:marTop w:val="0"/>
                      <w:marBottom w:val="0"/>
                      <w:divBdr>
                        <w:top w:val="none" w:sz="0" w:space="0" w:color="auto"/>
                        <w:left w:val="none" w:sz="0" w:space="0" w:color="auto"/>
                        <w:bottom w:val="none" w:sz="0" w:space="0" w:color="auto"/>
                        <w:right w:val="none" w:sz="0" w:space="0" w:color="auto"/>
                      </w:divBdr>
                    </w:div>
                  </w:divsChild>
                </w:div>
                <w:div w:id="953905165">
                  <w:marLeft w:val="0"/>
                  <w:marRight w:val="0"/>
                  <w:marTop w:val="0"/>
                  <w:marBottom w:val="0"/>
                  <w:divBdr>
                    <w:top w:val="none" w:sz="0" w:space="0" w:color="auto"/>
                    <w:left w:val="none" w:sz="0" w:space="0" w:color="auto"/>
                    <w:bottom w:val="none" w:sz="0" w:space="0" w:color="auto"/>
                    <w:right w:val="none" w:sz="0" w:space="0" w:color="auto"/>
                  </w:divBdr>
                  <w:divsChild>
                    <w:div w:id="992831894">
                      <w:marLeft w:val="0"/>
                      <w:marRight w:val="0"/>
                      <w:marTop w:val="0"/>
                      <w:marBottom w:val="0"/>
                      <w:divBdr>
                        <w:top w:val="none" w:sz="0" w:space="0" w:color="auto"/>
                        <w:left w:val="none" w:sz="0" w:space="0" w:color="auto"/>
                        <w:bottom w:val="none" w:sz="0" w:space="0" w:color="auto"/>
                        <w:right w:val="none" w:sz="0" w:space="0" w:color="auto"/>
                      </w:divBdr>
                    </w:div>
                  </w:divsChild>
                </w:div>
                <w:div w:id="1010521938">
                  <w:marLeft w:val="0"/>
                  <w:marRight w:val="0"/>
                  <w:marTop w:val="0"/>
                  <w:marBottom w:val="0"/>
                  <w:divBdr>
                    <w:top w:val="none" w:sz="0" w:space="0" w:color="auto"/>
                    <w:left w:val="none" w:sz="0" w:space="0" w:color="auto"/>
                    <w:bottom w:val="none" w:sz="0" w:space="0" w:color="auto"/>
                    <w:right w:val="none" w:sz="0" w:space="0" w:color="auto"/>
                  </w:divBdr>
                  <w:divsChild>
                    <w:div w:id="660161259">
                      <w:marLeft w:val="0"/>
                      <w:marRight w:val="0"/>
                      <w:marTop w:val="0"/>
                      <w:marBottom w:val="0"/>
                      <w:divBdr>
                        <w:top w:val="none" w:sz="0" w:space="0" w:color="auto"/>
                        <w:left w:val="none" w:sz="0" w:space="0" w:color="auto"/>
                        <w:bottom w:val="none" w:sz="0" w:space="0" w:color="auto"/>
                        <w:right w:val="none" w:sz="0" w:space="0" w:color="auto"/>
                      </w:divBdr>
                    </w:div>
                    <w:div w:id="696737384">
                      <w:marLeft w:val="0"/>
                      <w:marRight w:val="0"/>
                      <w:marTop w:val="0"/>
                      <w:marBottom w:val="0"/>
                      <w:divBdr>
                        <w:top w:val="none" w:sz="0" w:space="0" w:color="auto"/>
                        <w:left w:val="none" w:sz="0" w:space="0" w:color="auto"/>
                        <w:bottom w:val="none" w:sz="0" w:space="0" w:color="auto"/>
                        <w:right w:val="none" w:sz="0" w:space="0" w:color="auto"/>
                      </w:divBdr>
                    </w:div>
                    <w:div w:id="1698122735">
                      <w:marLeft w:val="0"/>
                      <w:marRight w:val="0"/>
                      <w:marTop w:val="0"/>
                      <w:marBottom w:val="0"/>
                      <w:divBdr>
                        <w:top w:val="none" w:sz="0" w:space="0" w:color="auto"/>
                        <w:left w:val="none" w:sz="0" w:space="0" w:color="auto"/>
                        <w:bottom w:val="none" w:sz="0" w:space="0" w:color="auto"/>
                        <w:right w:val="none" w:sz="0" w:space="0" w:color="auto"/>
                      </w:divBdr>
                    </w:div>
                  </w:divsChild>
                </w:div>
                <w:div w:id="1147630792">
                  <w:marLeft w:val="0"/>
                  <w:marRight w:val="0"/>
                  <w:marTop w:val="0"/>
                  <w:marBottom w:val="0"/>
                  <w:divBdr>
                    <w:top w:val="none" w:sz="0" w:space="0" w:color="auto"/>
                    <w:left w:val="none" w:sz="0" w:space="0" w:color="auto"/>
                    <w:bottom w:val="none" w:sz="0" w:space="0" w:color="auto"/>
                    <w:right w:val="none" w:sz="0" w:space="0" w:color="auto"/>
                  </w:divBdr>
                  <w:divsChild>
                    <w:div w:id="1326979833">
                      <w:marLeft w:val="0"/>
                      <w:marRight w:val="0"/>
                      <w:marTop w:val="0"/>
                      <w:marBottom w:val="0"/>
                      <w:divBdr>
                        <w:top w:val="none" w:sz="0" w:space="0" w:color="auto"/>
                        <w:left w:val="none" w:sz="0" w:space="0" w:color="auto"/>
                        <w:bottom w:val="none" w:sz="0" w:space="0" w:color="auto"/>
                        <w:right w:val="none" w:sz="0" w:space="0" w:color="auto"/>
                      </w:divBdr>
                    </w:div>
                  </w:divsChild>
                </w:div>
                <w:div w:id="1164976619">
                  <w:marLeft w:val="0"/>
                  <w:marRight w:val="0"/>
                  <w:marTop w:val="0"/>
                  <w:marBottom w:val="0"/>
                  <w:divBdr>
                    <w:top w:val="none" w:sz="0" w:space="0" w:color="auto"/>
                    <w:left w:val="none" w:sz="0" w:space="0" w:color="auto"/>
                    <w:bottom w:val="none" w:sz="0" w:space="0" w:color="auto"/>
                    <w:right w:val="none" w:sz="0" w:space="0" w:color="auto"/>
                  </w:divBdr>
                  <w:divsChild>
                    <w:div w:id="396976864">
                      <w:marLeft w:val="0"/>
                      <w:marRight w:val="0"/>
                      <w:marTop w:val="0"/>
                      <w:marBottom w:val="0"/>
                      <w:divBdr>
                        <w:top w:val="none" w:sz="0" w:space="0" w:color="auto"/>
                        <w:left w:val="none" w:sz="0" w:space="0" w:color="auto"/>
                        <w:bottom w:val="none" w:sz="0" w:space="0" w:color="auto"/>
                        <w:right w:val="none" w:sz="0" w:space="0" w:color="auto"/>
                      </w:divBdr>
                    </w:div>
                  </w:divsChild>
                </w:div>
                <w:div w:id="1344472336">
                  <w:marLeft w:val="0"/>
                  <w:marRight w:val="0"/>
                  <w:marTop w:val="0"/>
                  <w:marBottom w:val="0"/>
                  <w:divBdr>
                    <w:top w:val="none" w:sz="0" w:space="0" w:color="auto"/>
                    <w:left w:val="none" w:sz="0" w:space="0" w:color="auto"/>
                    <w:bottom w:val="none" w:sz="0" w:space="0" w:color="auto"/>
                    <w:right w:val="none" w:sz="0" w:space="0" w:color="auto"/>
                  </w:divBdr>
                  <w:divsChild>
                    <w:div w:id="1717973711">
                      <w:marLeft w:val="0"/>
                      <w:marRight w:val="0"/>
                      <w:marTop w:val="0"/>
                      <w:marBottom w:val="0"/>
                      <w:divBdr>
                        <w:top w:val="none" w:sz="0" w:space="0" w:color="auto"/>
                        <w:left w:val="none" w:sz="0" w:space="0" w:color="auto"/>
                        <w:bottom w:val="none" w:sz="0" w:space="0" w:color="auto"/>
                        <w:right w:val="none" w:sz="0" w:space="0" w:color="auto"/>
                      </w:divBdr>
                    </w:div>
                  </w:divsChild>
                </w:div>
                <w:div w:id="1455439567">
                  <w:marLeft w:val="0"/>
                  <w:marRight w:val="0"/>
                  <w:marTop w:val="0"/>
                  <w:marBottom w:val="0"/>
                  <w:divBdr>
                    <w:top w:val="none" w:sz="0" w:space="0" w:color="auto"/>
                    <w:left w:val="none" w:sz="0" w:space="0" w:color="auto"/>
                    <w:bottom w:val="none" w:sz="0" w:space="0" w:color="auto"/>
                    <w:right w:val="none" w:sz="0" w:space="0" w:color="auto"/>
                  </w:divBdr>
                  <w:divsChild>
                    <w:div w:id="1783915049">
                      <w:marLeft w:val="0"/>
                      <w:marRight w:val="0"/>
                      <w:marTop w:val="0"/>
                      <w:marBottom w:val="0"/>
                      <w:divBdr>
                        <w:top w:val="none" w:sz="0" w:space="0" w:color="auto"/>
                        <w:left w:val="none" w:sz="0" w:space="0" w:color="auto"/>
                        <w:bottom w:val="none" w:sz="0" w:space="0" w:color="auto"/>
                        <w:right w:val="none" w:sz="0" w:space="0" w:color="auto"/>
                      </w:divBdr>
                    </w:div>
                  </w:divsChild>
                </w:div>
                <w:div w:id="1500071919">
                  <w:marLeft w:val="0"/>
                  <w:marRight w:val="0"/>
                  <w:marTop w:val="0"/>
                  <w:marBottom w:val="0"/>
                  <w:divBdr>
                    <w:top w:val="none" w:sz="0" w:space="0" w:color="auto"/>
                    <w:left w:val="none" w:sz="0" w:space="0" w:color="auto"/>
                    <w:bottom w:val="none" w:sz="0" w:space="0" w:color="auto"/>
                    <w:right w:val="none" w:sz="0" w:space="0" w:color="auto"/>
                  </w:divBdr>
                  <w:divsChild>
                    <w:div w:id="1025443402">
                      <w:marLeft w:val="0"/>
                      <w:marRight w:val="0"/>
                      <w:marTop w:val="0"/>
                      <w:marBottom w:val="0"/>
                      <w:divBdr>
                        <w:top w:val="none" w:sz="0" w:space="0" w:color="auto"/>
                        <w:left w:val="none" w:sz="0" w:space="0" w:color="auto"/>
                        <w:bottom w:val="none" w:sz="0" w:space="0" w:color="auto"/>
                        <w:right w:val="none" w:sz="0" w:space="0" w:color="auto"/>
                      </w:divBdr>
                    </w:div>
                  </w:divsChild>
                </w:div>
                <w:div w:id="1536499278">
                  <w:marLeft w:val="0"/>
                  <w:marRight w:val="0"/>
                  <w:marTop w:val="0"/>
                  <w:marBottom w:val="0"/>
                  <w:divBdr>
                    <w:top w:val="none" w:sz="0" w:space="0" w:color="auto"/>
                    <w:left w:val="none" w:sz="0" w:space="0" w:color="auto"/>
                    <w:bottom w:val="none" w:sz="0" w:space="0" w:color="auto"/>
                    <w:right w:val="none" w:sz="0" w:space="0" w:color="auto"/>
                  </w:divBdr>
                  <w:divsChild>
                    <w:div w:id="565839097">
                      <w:marLeft w:val="0"/>
                      <w:marRight w:val="0"/>
                      <w:marTop w:val="0"/>
                      <w:marBottom w:val="0"/>
                      <w:divBdr>
                        <w:top w:val="none" w:sz="0" w:space="0" w:color="auto"/>
                        <w:left w:val="none" w:sz="0" w:space="0" w:color="auto"/>
                        <w:bottom w:val="none" w:sz="0" w:space="0" w:color="auto"/>
                        <w:right w:val="none" w:sz="0" w:space="0" w:color="auto"/>
                      </w:divBdr>
                    </w:div>
                    <w:div w:id="1056050451">
                      <w:marLeft w:val="0"/>
                      <w:marRight w:val="0"/>
                      <w:marTop w:val="0"/>
                      <w:marBottom w:val="0"/>
                      <w:divBdr>
                        <w:top w:val="none" w:sz="0" w:space="0" w:color="auto"/>
                        <w:left w:val="none" w:sz="0" w:space="0" w:color="auto"/>
                        <w:bottom w:val="none" w:sz="0" w:space="0" w:color="auto"/>
                        <w:right w:val="none" w:sz="0" w:space="0" w:color="auto"/>
                      </w:divBdr>
                    </w:div>
                  </w:divsChild>
                </w:div>
                <w:div w:id="1573660749">
                  <w:marLeft w:val="0"/>
                  <w:marRight w:val="0"/>
                  <w:marTop w:val="0"/>
                  <w:marBottom w:val="0"/>
                  <w:divBdr>
                    <w:top w:val="none" w:sz="0" w:space="0" w:color="auto"/>
                    <w:left w:val="none" w:sz="0" w:space="0" w:color="auto"/>
                    <w:bottom w:val="none" w:sz="0" w:space="0" w:color="auto"/>
                    <w:right w:val="none" w:sz="0" w:space="0" w:color="auto"/>
                  </w:divBdr>
                  <w:divsChild>
                    <w:div w:id="775708397">
                      <w:marLeft w:val="0"/>
                      <w:marRight w:val="0"/>
                      <w:marTop w:val="0"/>
                      <w:marBottom w:val="0"/>
                      <w:divBdr>
                        <w:top w:val="none" w:sz="0" w:space="0" w:color="auto"/>
                        <w:left w:val="none" w:sz="0" w:space="0" w:color="auto"/>
                        <w:bottom w:val="none" w:sz="0" w:space="0" w:color="auto"/>
                        <w:right w:val="none" w:sz="0" w:space="0" w:color="auto"/>
                      </w:divBdr>
                    </w:div>
                  </w:divsChild>
                </w:div>
                <w:div w:id="1627471104">
                  <w:marLeft w:val="0"/>
                  <w:marRight w:val="0"/>
                  <w:marTop w:val="0"/>
                  <w:marBottom w:val="0"/>
                  <w:divBdr>
                    <w:top w:val="none" w:sz="0" w:space="0" w:color="auto"/>
                    <w:left w:val="none" w:sz="0" w:space="0" w:color="auto"/>
                    <w:bottom w:val="none" w:sz="0" w:space="0" w:color="auto"/>
                    <w:right w:val="none" w:sz="0" w:space="0" w:color="auto"/>
                  </w:divBdr>
                  <w:divsChild>
                    <w:div w:id="753088638">
                      <w:marLeft w:val="0"/>
                      <w:marRight w:val="0"/>
                      <w:marTop w:val="0"/>
                      <w:marBottom w:val="0"/>
                      <w:divBdr>
                        <w:top w:val="none" w:sz="0" w:space="0" w:color="auto"/>
                        <w:left w:val="none" w:sz="0" w:space="0" w:color="auto"/>
                        <w:bottom w:val="none" w:sz="0" w:space="0" w:color="auto"/>
                        <w:right w:val="none" w:sz="0" w:space="0" w:color="auto"/>
                      </w:divBdr>
                    </w:div>
                  </w:divsChild>
                </w:div>
                <w:div w:id="1667897804">
                  <w:marLeft w:val="0"/>
                  <w:marRight w:val="0"/>
                  <w:marTop w:val="0"/>
                  <w:marBottom w:val="0"/>
                  <w:divBdr>
                    <w:top w:val="none" w:sz="0" w:space="0" w:color="auto"/>
                    <w:left w:val="none" w:sz="0" w:space="0" w:color="auto"/>
                    <w:bottom w:val="none" w:sz="0" w:space="0" w:color="auto"/>
                    <w:right w:val="none" w:sz="0" w:space="0" w:color="auto"/>
                  </w:divBdr>
                  <w:divsChild>
                    <w:div w:id="724179763">
                      <w:marLeft w:val="0"/>
                      <w:marRight w:val="0"/>
                      <w:marTop w:val="0"/>
                      <w:marBottom w:val="0"/>
                      <w:divBdr>
                        <w:top w:val="none" w:sz="0" w:space="0" w:color="auto"/>
                        <w:left w:val="none" w:sz="0" w:space="0" w:color="auto"/>
                        <w:bottom w:val="none" w:sz="0" w:space="0" w:color="auto"/>
                        <w:right w:val="none" w:sz="0" w:space="0" w:color="auto"/>
                      </w:divBdr>
                    </w:div>
                    <w:div w:id="1215434425">
                      <w:marLeft w:val="0"/>
                      <w:marRight w:val="0"/>
                      <w:marTop w:val="0"/>
                      <w:marBottom w:val="0"/>
                      <w:divBdr>
                        <w:top w:val="none" w:sz="0" w:space="0" w:color="auto"/>
                        <w:left w:val="none" w:sz="0" w:space="0" w:color="auto"/>
                        <w:bottom w:val="none" w:sz="0" w:space="0" w:color="auto"/>
                        <w:right w:val="none" w:sz="0" w:space="0" w:color="auto"/>
                      </w:divBdr>
                    </w:div>
                    <w:div w:id="1792824615">
                      <w:marLeft w:val="0"/>
                      <w:marRight w:val="0"/>
                      <w:marTop w:val="0"/>
                      <w:marBottom w:val="0"/>
                      <w:divBdr>
                        <w:top w:val="none" w:sz="0" w:space="0" w:color="auto"/>
                        <w:left w:val="none" w:sz="0" w:space="0" w:color="auto"/>
                        <w:bottom w:val="none" w:sz="0" w:space="0" w:color="auto"/>
                        <w:right w:val="none" w:sz="0" w:space="0" w:color="auto"/>
                      </w:divBdr>
                    </w:div>
                    <w:div w:id="2119638795">
                      <w:marLeft w:val="0"/>
                      <w:marRight w:val="0"/>
                      <w:marTop w:val="0"/>
                      <w:marBottom w:val="0"/>
                      <w:divBdr>
                        <w:top w:val="none" w:sz="0" w:space="0" w:color="auto"/>
                        <w:left w:val="none" w:sz="0" w:space="0" w:color="auto"/>
                        <w:bottom w:val="none" w:sz="0" w:space="0" w:color="auto"/>
                        <w:right w:val="none" w:sz="0" w:space="0" w:color="auto"/>
                      </w:divBdr>
                    </w:div>
                  </w:divsChild>
                </w:div>
                <w:div w:id="1978104472">
                  <w:marLeft w:val="0"/>
                  <w:marRight w:val="0"/>
                  <w:marTop w:val="0"/>
                  <w:marBottom w:val="0"/>
                  <w:divBdr>
                    <w:top w:val="none" w:sz="0" w:space="0" w:color="auto"/>
                    <w:left w:val="none" w:sz="0" w:space="0" w:color="auto"/>
                    <w:bottom w:val="none" w:sz="0" w:space="0" w:color="auto"/>
                    <w:right w:val="none" w:sz="0" w:space="0" w:color="auto"/>
                  </w:divBdr>
                  <w:divsChild>
                    <w:div w:id="1237325955">
                      <w:marLeft w:val="0"/>
                      <w:marRight w:val="0"/>
                      <w:marTop w:val="0"/>
                      <w:marBottom w:val="0"/>
                      <w:divBdr>
                        <w:top w:val="none" w:sz="0" w:space="0" w:color="auto"/>
                        <w:left w:val="none" w:sz="0" w:space="0" w:color="auto"/>
                        <w:bottom w:val="none" w:sz="0" w:space="0" w:color="auto"/>
                        <w:right w:val="none" w:sz="0" w:space="0" w:color="auto"/>
                      </w:divBdr>
                    </w:div>
                  </w:divsChild>
                </w:div>
                <w:div w:id="2005933458">
                  <w:marLeft w:val="0"/>
                  <w:marRight w:val="0"/>
                  <w:marTop w:val="0"/>
                  <w:marBottom w:val="0"/>
                  <w:divBdr>
                    <w:top w:val="none" w:sz="0" w:space="0" w:color="auto"/>
                    <w:left w:val="none" w:sz="0" w:space="0" w:color="auto"/>
                    <w:bottom w:val="none" w:sz="0" w:space="0" w:color="auto"/>
                    <w:right w:val="none" w:sz="0" w:space="0" w:color="auto"/>
                  </w:divBdr>
                  <w:divsChild>
                    <w:div w:id="906838694">
                      <w:marLeft w:val="0"/>
                      <w:marRight w:val="0"/>
                      <w:marTop w:val="0"/>
                      <w:marBottom w:val="0"/>
                      <w:divBdr>
                        <w:top w:val="none" w:sz="0" w:space="0" w:color="auto"/>
                        <w:left w:val="none" w:sz="0" w:space="0" w:color="auto"/>
                        <w:bottom w:val="none" w:sz="0" w:space="0" w:color="auto"/>
                        <w:right w:val="none" w:sz="0" w:space="0" w:color="auto"/>
                      </w:divBdr>
                    </w:div>
                  </w:divsChild>
                </w:div>
                <w:div w:id="2080859856">
                  <w:marLeft w:val="0"/>
                  <w:marRight w:val="0"/>
                  <w:marTop w:val="0"/>
                  <w:marBottom w:val="0"/>
                  <w:divBdr>
                    <w:top w:val="none" w:sz="0" w:space="0" w:color="auto"/>
                    <w:left w:val="none" w:sz="0" w:space="0" w:color="auto"/>
                    <w:bottom w:val="none" w:sz="0" w:space="0" w:color="auto"/>
                    <w:right w:val="none" w:sz="0" w:space="0" w:color="auto"/>
                  </w:divBdr>
                  <w:divsChild>
                    <w:div w:id="1302348334">
                      <w:marLeft w:val="0"/>
                      <w:marRight w:val="0"/>
                      <w:marTop w:val="0"/>
                      <w:marBottom w:val="0"/>
                      <w:divBdr>
                        <w:top w:val="none" w:sz="0" w:space="0" w:color="auto"/>
                        <w:left w:val="none" w:sz="0" w:space="0" w:color="auto"/>
                        <w:bottom w:val="none" w:sz="0" w:space="0" w:color="auto"/>
                        <w:right w:val="none" w:sz="0" w:space="0" w:color="auto"/>
                      </w:divBdr>
                    </w:div>
                  </w:divsChild>
                </w:div>
                <w:div w:id="2146072142">
                  <w:marLeft w:val="0"/>
                  <w:marRight w:val="0"/>
                  <w:marTop w:val="0"/>
                  <w:marBottom w:val="0"/>
                  <w:divBdr>
                    <w:top w:val="none" w:sz="0" w:space="0" w:color="auto"/>
                    <w:left w:val="none" w:sz="0" w:space="0" w:color="auto"/>
                    <w:bottom w:val="none" w:sz="0" w:space="0" w:color="auto"/>
                    <w:right w:val="none" w:sz="0" w:space="0" w:color="auto"/>
                  </w:divBdr>
                  <w:divsChild>
                    <w:div w:id="13395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58425">
          <w:marLeft w:val="0"/>
          <w:marRight w:val="0"/>
          <w:marTop w:val="0"/>
          <w:marBottom w:val="0"/>
          <w:divBdr>
            <w:top w:val="none" w:sz="0" w:space="0" w:color="auto"/>
            <w:left w:val="none" w:sz="0" w:space="0" w:color="auto"/>
            <w:bottom w:val="none" w:sz="0" w:space="0" w:color="auto"/>
            <w:right w:val="none" w:sz="0" w:space="0" w:color="auto"/>
          </w:divBdr>
        </w:div>
        <w:div w:id="893390832">
          <w:marLeft w:val="0"/>
          <w:marRight w:val="0"/>
          <w:marTop w:val="0"/>
          <w:marBottom w:val="0"/>
          <w:divBdr>
            <w:top w:val="none" w:sz="0" w:space="0" w:color="auto"/>
            <w:left w:val="none" w:sz="0" w:space="0" w:color="auto"/>
            <w:bottom w:val="none" w:sz="0" w:space="0" w:color="auto"/>
            <w:right w:val="none" w:sz="0" w:space="0" w:color="auto"/>
          </w:divBdr>
        </w:div>
        <w:div w:id="1081297925">
          <w:marLeft w:val="0"/>
          <w:marRight w:val="0"/>
          <w:marTop w:val="0"/>
          <w:marBottom w:val="0"/>
          <w:divBdr>
            <w:top w:val="none" w:sz="0" w:space="0" w:color="auto"/>
            <w:left w:val="none" w:sz="0" w:space="0" w:color="auto"/>
            <w:bottom w:val="none" w:sz="0" w:space="0" w:color="auto"/>
            <w:right w:val="none" w:sz="0" w:space="0" w:color="auto"/>
          </w:divBdr>
        </w:div>
        <w:div w:id="1753039470">
          <w:marLeft w:val="0"/>
          <w:marRight w:val="0"/>
          <w:marTop w:val="0"/>
          <w:marBottom w:val="0"/>
          <w:divBdr>
            <w:top w:val="none" w:sz="0" w:space="0" w:color="auto"/>
            <w:left w:val="none" w:sz="0" w:space="0" w:color="auto"/>
            <w:bottom w:val="none" w:sz="0" w:space="0" w:color="auto"/>
            <w:right w:val="none" w:sz="0" w:space="0" w:color="auto"/>
          </w:divBdr>
        </w:div>
        <w:div w:id="1824925689">
          <w:marLeft w:val="0"/>
          <w:marRight w:val="0"/>
          <w:marTop w:val="0"/>
          <w:marBottom w:val="0"/>
          <w:divBdr>
            <w:top w:val="none" w:sz="0" w:space="0" w:color="auto"/>
            <w:left w:val="none" w:sz="0" w:space="0" w:color="auto"/>
            <w:bottom w:val="none" w:sz="0" w:space="0" w:color="auto"/>
            <w:right w:val="none" w:sz="0" w:space="0" w:color="auto"/>
          </w:divBdr>
        </w:div>
        <w:div w:id="2016957453">
          <w:marLeft w:val="0"/>
          <w:marRight w:val="0"/>
          <w:marTop w:val="0"/>
          <w:marBottom w:val="0"/>
          <w:divBdr>
            <w:top w:val="none" w:sz="0" w:space="0" w:color="auto"/>
            <w:left w:val="none" w:sz="0" w:space="0" w:color="auto"/>
            <w:bottom w:val="none" w:sz="0" w:space="0" w:color="auto"/>
            <w:right w:val="none" w:sz="0" w:space="0" w:color="auto"/>
          </w:divBdr>
        </w:div>
        <w:div w:id="2092773948">
          <w:marLeft w:val="0"/>
          <w:marRight w:val="0"/>
          <w:marTop w:val="0"/>
          <w:marBottom w:val="0"/>
          <w:divBdr>
            <w:top w:val="none" w:sz="0" w:space="0" w:color="auto"/>
            <w:left w:val="none" w:sz="0" w:space="0" w:color="auto"/>
            <w:bottom w:val="none" w:sz="0" w:space="0" w:color="auto"/>
            <w:right w:val="none" w:sz="0" w:space="0" w:color="auto"/>
          </w:divBdr>
        </w:div>
        <w:div w:id="211586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onlinesurveys.jisc.ac.uk/s/qaa5/qi-2025-call-for-session-proposals"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a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Links>
    <vt:vector size="18" baseType="variant">
      <vt:variant>
        <vt:i4>2031625</vt:i4>
      </vt:variant>
      <vt:variant>
        <vt:i4>6</vt:i4>
      </vt:variant>
      <vt:variant>
        <vt:i4>0</vt:i4>
      </vt:variant>
      <vt:variant>
        <vt:i4>5</vt:i4>
      </vt:variant>
      <vt:variant>
        <vt:lpwstr>http://www.qaa.ac.uk/</vt:lpwstr>
      </vt:variant>
      <vt:variant>
        <vt:lpwstr/>
      </vt:variant>
      <vt:variant>
        <vt:i4>1900610</vt:i4>
      </vt:variant>
      <vt:variant>
        <vt:i4>3</vt:i4>
      </vt:variant>
      <vt:variant>
        <vt:i4>0</vt:i4>
      </vt:variant>
      <vt:variant>
        <vt:i4>5</vt:i4>
      </vt:variant>
      <vt:variant>
        <vt:lpwstr>https://www.qaa.ac.uk/news-events/events/quality-insights-conference-2024-call-for-session-proposals</vt:lpwstr>
      </vt:variant>
      <vt:variant>
        <vt:lpwstr/>
      </vt:variant>
      <vt:variant>
        <vt:i4>2293806</vt:i4>
      </vt:variant>
      <vt:variant>
        <vt:i4>0</vt:i4>
      </vt:variant>
      <vt:variant>
        <vt:i4>0</vt:i4>
      </vt:variant>
      <vt:variant>
        <vt:i4>5</vt:i4>
      </vt:variant>
      <vt:variant>
        <vt:lpwstr>https://app.onlinesurveys.jisc.ac.uk/s/qaa5/qi-2025-call-for-session-proposals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2024-09-02T14:19:00Z</dcterms:created>
  <dcterms:modified xsi:type="dcterms:W3CDTF">2024-09-02T14:19:00Z</dcterms:modified>
</cp:coreProperties>
</file>